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33C" w:rsidRPr="0078033C" w:rsidRDefault="0078033C" w:rsidP="0078033C">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78033C">
        <w:rPr>
          <w:rFonts w:ascii="Arial" w:eastAsia="Times New Roman" w:hAnsi="Arial" w:cs="Arial"/>
          <w:b/>
          <w:bCs/>
          <w:color w:val="2D2D2D"/>
          <w:spacing w:val="2"/>
          <w:kern w:val="36"/>
          <w:sz w:val="46"/>
          <w:szCs w:val="46"/>
          <w:lang w:eastAsia="ru-RU"/>
        </w:rPr>
        <w:t>О безопасности колесных транспортных средств (с изменениями на 11 июля 2016 года)</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УТВЕРЖДЕН</w:t>
      </w:r>
      <w:r w:rsidRPr="0078033C">
        <w:rPr>
          <w:rFonts w:ascii="Arial" w:eastAsia="Times New Roman" w:hAnsi="Arial" w:cs="Arial"/>
          <w:color w:val="2D2D2D"/>
          <w:spacing w:val="2"/>
          <w:sz w:val="21"/>
          <w:szCs w:val="21"/>
          <w:lang w:eastAsia="ru-RU"/>
        </w:rPr>
        <w:br/>
      </w:r>
      <w:hyperlink r:id="rId4" w:history="1">
        <w:r w:rsidRPr="0078033C">
          <w:rPr>
            <w:rFonts w:ascii="Arial" w:eastAsia="Times New Roman" w:hAnsi="Arial" w:cs="Arial"/>
            <w:color w:val="00466E"/>
            <w:spacing w:val="2"/>
            <w:sz w:val="21"/>
            <w:szCs w:val="21"/>
            <w:u w:val="single"/>
            <w:lang w:eastAsia="ru-RU"/>
          </w:rPr>
          <w:t>Решением Комиссии</w:t>
        </w:r>
        <w:r w:rsidRPr="0078033C">
          <w:rPr>
            <w:rFonts w:ascii="Arial" w:eastAsia="Times New Roman" w:hAnsi="Arial" w:cs="Arial"/>
            <w:color w:val="00466E"/>
            <w:spacing w:val="2"/>
            <w:sz w:val="21"/>
            <w:szCs w:val="21"/>
            <w:u w:val="single"/>
            <w:lang w:eastAsia="ru-RU"/>
          </w:rPr>
          <w:br/>
          <w:t>Таможенного союза</w:t>
        </w:r>
        <w:r w:rsidRPr="0078033C">
          <w:rPr>
            <w:rFonts w:ascii="Arial" w:eastAsia="Times New Roman" w:hAnsi="Arial" w:cs="Arial"/>
            <w:color w:val="00466E"/>
            <w:spacing w:val="2"/>
            <w:sz w:val="21"/>
            <w:szCs w:val="21"/>
            <w:u w:val="single"/>
            <w:lang w:eastAsia="ru-RU"/>
          </w:rPr>
          <w:br/>
          <w:t>от 9 декабря 2011 года N 877</w:t>
        </w:r>
      </w:hyperlink>
    </w:p>
    <w:p w:rsidR="0078033C" w:rsidRPr="0078033C" w:rsidRDefault="0078033C" w:rsidP="0078033C">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     </w:t>
      </w:r>
      <w:r w:rsidRPr="0078033C">
        <w:rPr>
          <w:rFonts w:ascii="Arial" w:eastAsia="Times New Roman" w:hAnsi="Arial" w:cs="Arial"/>
          <w:color w:val="3C3C3C"/>
          <w:spacing w:val="2"/>
          <w:sz w:val="31"/>
          <w:szCs w:val="31"/>
          <w:lang w:eastAsia="ru-RU"/>
        </w:rPr>
        <w:br/>
        <w:t>Технический регламент Таможенного союза</w:t>
      </w:r>
      <w:r w:rsidRPr="0078033C">
        <w:rPr>
          <w:rFonts w:ascii="Arial" w:eastAsia="Times New Roman" w:hAnsi="Arial" w:cs="Arial"/>
          <w:color w:val="3C3C3C"/>
          <w:spacing w:val="2"/>
          <w:sz w:val="31"/>
          <w:szCs w:val="31"/>
          <w:lang w:eastAsia="ru-RU"/>
        </w:rPr>
        <w:br/>
        <w:t>ТР ТС 018/2011</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О безопасности колесных транспортных средств</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(с изменениями на 11 июля 2016 года)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____________________________________________________________________</w:t>
      </w:r>
      <w:r w:rsidRPr="0078033C">
        <w:rPr>
          <w:rFonts w:ascii="Arial" w:eastAsia="Times New Roman" w:hAnsi="Arial" w:cs="Arial"/>
          <w:color w:val="2D2D2D"/>
          <w:spacing w:val="2"/>
          <w:sz w:val="21"/>
          <w:szCs w:val="21"/>
          <w:lang w:eastAsia="ru-RU"/>
        </w:rPr>
        <w:br/>
        <w:t>     Документ с изменениями, внесенными:</w:t>
      </w:r>
      <w:r w:rsidRPr="0078033C">
        <w:rPr>
          <w:rFonts w:ascii="Arial" w:eastAsia="Times New Roman" w:hAnsi="Arial" w:cs="Arial"/>
          <w:color w:val="2D2D2D"/>
          <w:spacing w:val="2"/>
          <w:sz w:val="21"/>
          <w:szCs w:val="21"/>
          <w:lang w:eastAsia="ru-RU"/>
        </w:rPr>
        <w:br/>
        <w:t>     </w:t>
      </w:r>
      <w:hyperlink r:id="rId5"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 (Официальный сайт Евразийской экономической комиссии www.tsouz.ru, 13.02.2013);</w:t>
      </w:r>
      <w:r w:rsidRPr="0078033C">
        <w:rPr>
          <w:rFonts w:ascii="Arial" w:eastAsia="Times New Roman" w:hAnsi="Arial" w:cs="Arial"/>
          <w:color w:val="2D2D2D"/>
          <w:spacing w:val="2"/>
          <w:sz w:val="21"/>
          <w:szCs w:val="21"/>
          <w:lang w:eastAsia="ru-RU"/>
        </w:rPr>
        <w:br/>
        <w:t>     </w:t>
      </w:r>
      <w:hyperlink r:id="rId6" w:history="1">
        <w:r w:rsidRPr="0078033C">
          <w:rPr>
            <w:rFonts w:ascii="Arial" w:eastAsia="Times New Roman" w:hAnsi="Arial" w:cs="Arial"/>
            <w:color w:val="00466E"/>
            <w:spacing w:val="2"/>
            <w:sz w:val="21"/>
            <w:szCs w:val="21"/>
            <w:u w:val="single"/>
            <w:lang w:eastAsia="ru-RU"/>
          </w:rPr>
          <w:t>решением Совета ЕЭК от 14 октября 2015 года N 78</w:t>
        </w:r>
      </w:hyperlink>
      <w:r w:rsidRPr="0078033C">
        <w:rPr>
          <w:rFonts w:ascii="Arial" w:eastAsia="Times New Roman" w:hAnsi="Arial" w:cs="Arial"/>
          <w:color w:val="2D2D2D"/>
          <w:spacing w:val="2"/>
          <w:sz w:val="21"/>
          <w:szCs w:val="21"/>
          <w:lang w:eastAsia="ru-RU"/>
        </w:rPr>
        <w:t> (Официальный сайт Евразийской экономической комиссии www.eaeunion.org, 07.12.2015);</w:t>
      </w:r>
      <w:r w:rsidRPr="0078033C">
        <w:rPr>
          <w:rFonts w:ascii="Arial" w:eastAsia="Times New Roman" w:hAnsi="Arial" w:cs="Arial"/>
          <w:color w:val="2D2D2D"/>
          <w:spacing w:val="2"/>
          <w:sz w:val="21"/>
          <w:szCs w:val="21"/>
          <w:lang w:eastAsia="ru-RU"/>
        </w:rPr>
        <w:br/>
        <w:t>     </w:t>
      </w:r>
      <w:hyperlink r:id="rId7" w:history="1">
        <w:r w:rsidRPr="0078033C">
          <w:rPr>
            <w:rFonts w:ascii="Arial" w:eastAsia="Times New Roman" w:hAnsi="Arial" w:cs="Arial"/>
            <w:color w:val="00466E"/>
            <w:spacing w:val="2"/>
            <w:sz w:val="21"/>
            <w:szCs w:val="21"/>
            <w:u w:val="single"/>
            <w:lang w:eastAsia="ru-RU"/>
          </w:rPr>
          <w:t>решением Совета ЕЭК от 11 июля 2016 года N 56</w:t>
        </w:r>
      </w:hyperlink>
      <w:r w:rsidRPr="0078033C">
        <w:rPr>
          <w:rFonts w:ascii="Arial" w:eastAsia="Times New Roman" w:hAnsi="Arial" w:cs="Arial"/>
          <w:color w:val="2D2D2D"/>
          <w:spacing w:val="2"/>
          <w:sz w:val="21"/>
          <w:szCs w:val="21"/>
          <w:lang w:eastAsia="ru-RU"/>
        </w:rPr>
        <w:t> (Официальный сайт Евразийской экономической комиссии www.eaeunion.org, 16.08.2016).</w:t>
      </w:r>
      <w:r w:rsidRPr="0078033C">
        <w:rPr>
          <w:rFonts w:ascii="Arial" w:eastAsia="Times New Roman" w:hAnsi="Arial" w:cs="Arial"/>
          <w:color w:val="2D2D2D"/>
          <w:spacing w:val="2"/>
          <w:sz w:val="21"/>
          <w:szCs w:val="21"/>
          <w:lang w:eastAsia="ru-RU"/>
        </w:rPr>
        <w:br/>
        <w:t>____________________________________________________________________</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___________________________________________________________________</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Настоящий Технический регламент принят </w:t>
      </w:r>
      <w:hyperlink r:id="rId8" w:history="1">
        <w:r w:rsidRPr="0078033C">
          <w:rPr>
            <w:rFonts w:ascii="Arial" w:eastAsia="Times New Roman" w:hAnsi="Arial" w:cs="Arial"/>
            <w:color w:val="00466E"/>
            <w:spacing w:val="2"/>
            <w:sz w:val="21"/>
            <w:szCs w:val="21"/>
            <w:u w:val="single"/>
            <w:lang w:eastAsia="ru-RU"/>
          </w:rPr>
          <w:t>решением Комиссии Таможенного союза от 9 декабря 2011 года N 877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В </w:t>
      </w:r>
      <w:hyperlink r:id="rId9" w:history="1">
        <w:r w:rsidRPr="0078033C">
          <w:rPr>
            <w:rFonts w:ascii="Arial" w:eastAsia="Times New Roman" w:hAnsi="Arial" w:cs="Arial"/>
            <w:color w:val="00466E"/>
            <w:spacing w:val="2"/>
            <w:sz w:val="21"/>
            <w:szCs w:val="21"/>
            <w:u w:val="single"/>
            <w:lang w:eastAsia="ru-RU"/>
          </w:rPr>
          <w:t>решение Комиссии Таможенного союза от 9 декабря 2011 года N 877</w:t>
        </w:r>
      </w:hyperlink>
      <w:r w:rsidRPr="0078033C">
        <w:rPr>
          <w:rFonts w:ascii="Arial" w:eastAsia="Times New Roman" w:hAnsi="Arial" w:cs="Arial"/>
          <w:color w:val="2D2D2D"/>
          <w:spacing w:val="2"/>
          <w:sz w:val="21"/>
          <w:szCs w:val="21"/>
          <w:lang w:eastAsia="ru-RU"/>
        </w:rPr>
        <w:t> внесены изменения:</w:t>
      </w:r>
      <w:r w:rsidRPr="0078033C">
        <w:rPr>
          <w:rFonts w:ascii="Arial" w:eastAsia="Times New Roman" w:hAnsi="Arial" w:cs="Arial"/>
          <w:color w:val="2D2D2D"/>
          <w:spacing w:val="2"/>
          <w:sz w:val="21"/>
          <w:szCs w:val="21"/>
          <w:lang w:eastAsia="ru-RU"/>
        </w:rPr>
        <w:br/>
        <w:t>     </w:t>
      </w:r>
      <w:hyperlink r:id="rId10" w:history="1">
        <w:r w:rsidRPr="0078033C">
          <w:rPr>
            <w:rFonts w:ascii="Arial" w:eastAsia="Times New Roman" w:hAnsi="Arial" w:cs="Arial"/>
            <w:color w:val="00466E"/>
            <w:spacing w:val="2"/>
            <w:sz w:val="21"/>
            <w:szCs w:val="21"/>
            <w:u w:val="single"/>
            <w:lang w:eastAsia="ru-RU"/>
          </w:rPr>
          <w:t>решением Коллегии ЕЭК от 2 декабря 2014 года N 223</w:t>
        </w:r>
      </w:hyperlink>
      <w:r w:rsidRPr="0078033C">
        <w:rPr>
          <w:rFonts w:ascii="Arial" w:eastAsia="Times New Roman" w:hAnsi="Arial" w:cs="Arial"/>
          <w:color w:val="2D2D2D"/>
          <w:spacing w:val="2"/>
          <w:sz w:val="21"/>
          <w:szCs w:val="21"/>
          <w:lang w:eastAsia="ru-RU"/>
        </w:rPr>
        <w:t>;</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11" w:history="1">
        <w:r w:rsidRPr="0078033C">
          <w:rPr>
            <w:rFonts w:ascii="Arial" w:eastAsia="Times New Roman" w:hAnsi="Arial" w:cs="Arial"/>
            <w:color w:val="00466E"/>
            <w:spacing w:val="2"/>
            <w:sz w:val="21"/>
            <w:szCs w:val="21"/>
            <w:u w:val="single"/>
            <w:lang w:eastAsia="ru-RU"/>
          </w:rPr>
          <w:t>решением Совета ЕЭК от 28 мая 2015 года N 27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hyperlink r:id="rId12" w:history="1">
        <w:r w:rsidRPr="0078033C">
          <w:rPr>
            <w:rFonts w:ascii="Arial" w:eastAsia="Times New Roman" w:hAnsi="Arial" w:cs="Arial"/>
            <w:color w:val="00466E"/>
            <w:spacing w:val="2"/>
            <w:sz w:val="21"/>
            <w:szCs w:val="21"/>
            <w:u w:val="single"/>
            <w:lang w:eastAsia="ru-RU"/>
          </w:rPr>
          <w:t>решением Коллегии ЕЭК от 7 июня 2016 года N 65</w:t>
        </w:r>
      </w:hyperlink>
      <w:r w:rsidRPr="0078033C">
        <w:rPr>
          <w:rFonts w:ascii="Arial" w:eastAsia="Times New Roman" w:hAnsi="Arial" w:cs="Arial"/>
          <w:color w:val="2D2D2D"/>
          <w:spacing w:val="2"/>
          <w:sz w:val="21"/>
          <w:szCs w:val="21"/>
          <w:lang w:eastAsia="ru-RU"/>
        </w:rPr>
        <w:t>.</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Примечание изготовителя базы данных.</w:t>
      </w:r>
      <w:r w:rsidRPr="0078033C">
        <w:rPr>
          <w:rFonts w:ascii="Arial" w:eastAsia="Times New Roman" w:hAnsi="Arial" w:cs="Arial"/>
          <w:color w:val="2D2D2D"/>
          <w:spacing w:val="2"/>
          <w:sz w:val="21"/>
          <w:szCs w:val="21"/>
          <w:lang w:eastAsia="ru-RU"/>
        </w:rPr>
        <w:br/>
        <w:t>____________________________________________________________________</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r>
      <w:hyperlink r:id="rId13" w:history="1">
        <w:r w:rsidRPr="0078033C">
          <w:rPr>
            <w:rFonts w:ascii="Arial" w:eastAsia="Times New Roman" w:hAnsi="Arial" w:cs="Arial"/>
            <w:color w:val="00466E"/>
            <w:spacing w:val="2"/>
            <w:sz w:val="21"/>
            <w:szCs w:val="21"/>
            <w:u w:val="single"/>
            <w:lang w:eastAsia="ru-RU"/>
          </w:rPr>
          <w:t>Перечни документов по стандартизации,</w:t>
        </w:r>
        <w:r w:rsidRPr="0078033C">
          <w:rPr>
            <w:rFonts w:ascii="Arial" w:eastAsia="Times New Roman" w:hAnsi="Arial" w:cs="Arial"/>
            <w:color w:val="00466E"/>
            <w:spacing w:val="2"/>
            <w:sz w:val="21"/>
            <w:szCs w:val="21"/>
            <w:u w:val="single"/>
            <w:lang w:eastAsia="ru-RU"/>
          </w:rPr>
          <w:br/>
          <w:t>обеспечивающих соблюдение требований</w:t>
        </w:r>
        <w:r w:rsidRPr="0078033C">
          <w:rPr>
            <w:rFonts w:ascii="Arial" w:eastAsia="Times New Roman" w:hAnsi="Arial" w:cs="Arial"/>
            <w:color w:val="00466E"/>
            <w:spacing w:val="2"/>
            <w:sz w:val="21"/>
            <w:szCs w:val="21"/>
            <w:u w:val="single"/>
            <w:lang w:eastAsia="ru-RU"/>
          </w:rPr>
          <w:br/>
          <w:t>настоящего Технического регламента</w:t>
        </w:r>
      </w:hyperlink>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Предисловие</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Настоящий технический регламент разработан на основании </w:t>
      </w:r>
      <w:hyperlink r:id="rId14" w:history="1">
        <w:r w:rsidRPr="0078033C">
          <w:rPr>
            <w:rFonts w:ascii="Arial" w:eastAsia="Times New Roman" w:hAnsi="Arial" w:cs="Arial"/>
            <w:color w:val="00466E"/>
            <w:spacing w:val="2"/>
            <w:sz w:val="21"/>
            <w:szCs w:val="21"/>
            <w:u w:val="single"/>
            <w:lang w:eastAsia="ru-RU"/>
          </w:rPr>
          <w:t xml:space="preserve">Соглашения о единых принципах и правилах технического регулирования в Республике Беларусь, Республике </w:t>
        </w:r>
        <w:r w:rsidRPr="0078033C">
          <w:rPr>
            <w:rFonts w:ascii="Arial" w:eastAsia="Times New Roman" w:hAnsi="Arial" w:cs="Arial"/>
            <w:color w:val="00466E"/>
            <w:spacing w:val="2"/>
            <w:sz w:val="21"/>
            <w:szCs w:val="21"/>
            <w:u w:val="single"/>
            <w:lang w:eastAsia="ru-RU"/>
          </w:rPr>
          <w:lastRenderedPageBreak/>
          <w:t>Казахстан и Российской Федерации (далее - государства - члены Таможенного союза) от 18 ноября 2010 года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настоящего технического регламента гармонизированы с требованиями Правил Европейской экономической комиссии Организации Объединенных Наций (Правила ЕЭК ООН), принимаемых на основании "</w:t>
      </w:r>
      <w:hyperlink r:id="rId15" w:history="1">
        <w:r w:rsidRPr="0078033C">
          <w:rPr>
            <w:rFonts w:ascii="Arial" w:eastAsia="Times New Roman" w:hAnsi="Arial" w:cs="Arial"/>
            <w:color w:val="00466E"/>
            <w:spacing w:val="2"/>
            <w:sz w:val="21"/>
            <w:szCs w:val="21"/>
            <w:u w:val="single"/>
            <w:lang w:eastAsia="ru-RU"/>
          </w:rPr>
          <w:t>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hyperlink>
      <w:r w:rsidRPr="0078033C">
        <w:rPr>
          <w:rFonts w:ascii="Arial" w:eastAsia="Times New Roman" w:hAnsi="Arial" w:cs="Arial"/>
          <w:color w:val="2D2D2D"/>
          <w:spacing w:val="2"/>
          <w:sz w:val="21"/>
          <w:szCs w:val="21"/>
          <w:lang w:eastAsia="ru-RU"/>
        </w:rPr>
        <w:t>", заключенного в Женеве 20 марта 1958 года (далее - Соглашение 1958 года), Глобальных технических правил, принимаемых на основании </w:t>
      </w:r>
      <w:hyperlink r:id="rId16" w:history="1">
        <w:r w:rsidRPr="0078033C">
          <w:rPr>
            <w:rFonts w:ascii="Arial" w:eastAsia="Times New Roman" w:hAnsi="Arial" w:cs="Arial"/>
            <w:color w:val="00466E"/>
            <w:spacing w:val="2"/>
            <w:sz w:val="21"/>
            <w:szCs w:val="21"/>
            <w:u w:val="single"/>
            <w:lang w:eastAsia="ru-RU"/>
          </w:rPr>
          <w:t>"Соглашения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w:t>
        </w:r>
      </w:hyperlink>
      <w:r w:rsidRPr="0078033C">
        <w:rPr>
          <w:rFonts w:ascii="Arial" w:eastAsia="Times New Roman" w:hAnsi="Arial" w:cs="Arial"/>
          <w:color w:val="2D2D2D"/>
          <w:spacing w:val="2"/>
          <w:sz w:val="21"/>
          <w:szCs w:val="21"/>
          <w:lang w:eastAsia="ru-RU"/>
        </w:rPr>
        <w:t>, заключенного в Женеве 25 июня 1998 года (далее - Соглашение 1998 года) и Предписаний, принимаемых на основании "Соглашения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года (далее - Соглашение 1997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Приложения включают: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перечень объектов технического регулирования;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к типам выпускаемых в обращение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к выпускаемым в обращение единичным транспортным средствам;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габаритные и весовые ограничения, действующие в отношении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к маркировке;</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требования к транспортным средствам, находящимся в эксплуатации;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в отношении отдельных изменений, внесенных в конструкцию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к типам компонентов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подразделение транспортных средств на типы и модификации;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перечень документов, представляемых заявителем в целях оценки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перечень основных вопросов, изучаемых при анализе состояния производства, правила и порядок проверки условий производства;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формы удостоверяющих соответствие документов;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формы и схемы подтверждения соответствия и рекомендации по их выбору.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I. Общие положения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r:id="rId17" w:history="1">
        <w:r w:rsidRPr="0078033C">
          <w:rPr>
            <w:rFonts w:ascii="Arial" w:eastAsia="Times New Roman" w:hAnsi="Arial" w:cs="Arial"/>
            <w:color w:val="00466E"/>
            <w:spacing w:val="2"/>
            <w:sz w:val="21"/>
            <w:szCs w:val="21"/>
            <w:u w:val="single"/>
            <w:lang w:eastAsia="ru-RU"/>
          </w:rPr>
          <w:t>пунктом 16</w:t>
        </w:r>
      </w:hyperlink>
      <w:r w:rsidRPr="0078033C">
        <w:rPr>
          <w:rFonts w:ascii="Arial" w:eastAsia="Times New Roman" w:hAnsi="Arial" w:cs="Arial"/>
          <w:color w:val="2D2D2D"/>
          <w:spacing w:val="2"/>
          <w:sz w:val="21"/>
          <w:szCs w:val="21"/>
          <w:lang w:eastAsia="ru-RU"/>
        </w:rPr>
        <w:t>, независимо от места их изготовления, при их выпуске в обращение и нахождении в эксплуатации на единой таможенной территории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К объектам технического регулирования, на которые распространяется действие настоящего технического регламента, относятся: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компоненты транспортных средств, оказывающие влияние на безопасность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Объекты технического регулирования устанавливаются согласно </w:t>
      </w:r>
      <w:hyperlink r:id="rId18" w:history="1">
        <w:r w:rsidRPr="0078033C">
          <w:rPr>
            <w:rFonts w:ascii="Arial" w:eastAsia="Times New Roman" w:hAnsi="Arial" w:cs="Arial"/>
            <w:color w:val="00466E"/>
            <w:spacing w:val="2"/>
            <w:sz w:val="21"/>
            <w:szCs w:val="21"/>
            <w:u w:val="single"/>
            <w:lang w:eastAsia="ru-RU"/>
          </w:rPr>
          <w:t>приложению N 1</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Действие настоящего технического регламента не распространяется на транспортные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 имеющие максимальную скорость, предусмотренную их конструкцией, не более 25 км/ч;</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предназначенные исключительно для участия в спортивных соревнованиях;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категорий L 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27" name="Прямоугольник 9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B3C7F" id="Прямоугольник 92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oPTQ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8OmoP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даты выпуска которых прошло 30 и более лет, а также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26" name="Прямоугольник 9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77A6A" id="Прямоугольник 92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5e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pNoj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g04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jad5e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25" name="Прямоугольник 9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FB068" id="Прямоугольник 92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LSq8+R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 внедорожные большегрузные транспортные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hyperlink r:id="rId19" w:history="1">
        <w:r w:rsidRPr="0078033C">
          <w:rPr>
            <w:rFonts w:ascii="Arial" w:eastAsia="Times New Roman" w:hAnsi="Arial" w:cs="Arial"/>
            <w:color w:val="00466E"/>
            <w:spacing w:val="2"/>
            <w:sz w:val="21"/>
            <w:szCs w:val="21"/>
            <w:u w:val="single"/>
            <w:lang w:eastAsia="ru-RU"/>
          </w:rPr>
          <w:t>подпунктах 1)</w:t>
        </w:r>
      </w:hyperlink>
      <w:r w:rsidRPr="0078033C">
        <w:rPr>
          <w:rFonts w:ascii="Arial" w:eastAsia="Times New Roman" w:hAnsi="Arial" w:cs="Arial"/>
          <w:color w:val="2D2D2D"/>
          <w:spacing w:val="2"/>
          <w:sz w:val="21"/>
          <w:szCs w:val="21"/>
          <w:lang w:eastAsia="ru-RU"/>
        </w:rPr>
        <w:t>, </w:t>
      </w:r>
      <w:hyperlink r:id="rId20" w:history="1">
        <w:r w:rsidRPr="0078033C">
          <w:rPr>
            <w:rFonts w:ascii="Arial" w:eastAsia="Times New Roman" w:hAnsi="Arial" w:cs="Arial"/>
            <w:color w:val="00466E"/>
            <w:spacing w:val="2"/>
            <w:sz w:val="21"/>
            <w:szCs w:val="21"/>
            <w:u w:val="single"/>
            <w:lang w:eastAsia="ru-RU"/>
          </w:rPr>
          <w:t>2)</w:t>
        </w:r>
      </w:hyperlink>
      <w:r w:rsidRPr="0078033C">
        <w:rPr>
          <w:rFonts w:ascii="Arial" w:eastAsia="Times New Roman" w:hAnsi="Arial" w:cs="Arial"/>
          <w:color w:val="2D2D2D"/>
          <w:spacing w:val="2"/>
          <w:sz w:val="21"/>
          <w:szCs w:val="21"/>
          <w:lang w:eastAsia="ru-RU"/>
        </w:rPr>
        <w:t>, </w:t>
      </w:r>
      <w:hyperlink r:id="rId21" w:history="1">
        <w:r w:rsidRPr="0078033C">
          <w:rPr>
            <w:rFonts w:ascii="Arial" w:eastAsia="Times New Roman" w:hAnsi="Arial" w:cs="Arial"/>
            <w:color w:val="00466E"/>
            <w:spacing w:val="2"/>
            <w:sz w:val="21"/>
            <w:szCs w:val="21"/>
            <w:u w:val="single"/>
            <w:lang w:eastAsia="ru-RU"/>
          </w:rPr>
          <w:t>4)</w:t>
        </w:r>
      </w:hyperlink>
      <w:r w:rsidRPr="0078033C">
        <w:rPr>
          <w:rFonts w:ascii="Arial" w:eastAsia="Times New Roman" w:hAnsi="Arial" w:cs="Arial"/>
          <w:color w:val="2D2D2D"/>
          <w:spacing w:val="2"/>
          <w:sz w:val="21"/>
          <w:szCs w:val="21"/>
          <w:lang w:eastAsia="ru-RU"/>
        </w:rPr>
        <w:t> и </w:t>
      </w:r>
      <w:hyperlink r:id="rId22" w:history="1">
        <w:r w:rsidRPr="0078033C">
          <w:rPr>
            <w:rFonts w:ascii="Arial" w:eastAsia="Times New Roman" w:hAnsi="Arial" w:cs="Arial"/>
            <w:color w:val="00466E"/>
            <w:spacing w:val="2"/>
            <w:sz w:val="21"/>
            <w:szCs w:val="21"/>
            <w:u w:val="single"/>
            <w:lang w:eastAsia="ru-RU"/>
          </w:rPr>
          <w:t>5) пункта 3</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Государства - члены Таможенного союза могут принять решение о нераспространении на своей территории его положений на транспортные средства, поставляемые по государственному оборонному заказу.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II. Определения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Для целей настоящего технического регламента используются понятия, установленные </w:t>
      </w:r>
      <w:hyperlink r:id="rId23" w:history="1">
        <w:r w:rsidRPr="0078033C">
          <w:rPr>
            <w:rFonts w:ascii="Arial" w:eastAsia="Times New Roman" w:hAnsi="Arial" w:cs="Arial"/>
            <w:color w:val="00466E"/>
            <w:spacing w:val="2"/>
            <w:sz w:val="21"/>
            <w:szCs w:val="21"/>
            <w:u w:val="single"/>
            <w:lang w:eastAsia="ru-RU"/>
          </w:rPr>
          <w:t>Соглашением о единых принципах и правилах технического регулирования в Республике Беларусь, Республике Казахстан и Российской Федерации от 18 ноября 2010 года</w:t>
        </w:r>
      </w:hyperlink>
      <w:r w:rsidRPr="0078033C">
        <w:rPr>
          <w:rFonts w:ascii="Arial" w:eastAsia="Times New Roman" w:hAnsi="Arial" w:cs="Arial"/>
          <w:color w:val="2D2D2D"/>
          <w:spacing w:val="2"/>
          <w:sz w:val="21"/>
          <w:szCs w:val="21"/>
          <w:lang w:eastAsia="ru-RU"/>
        </w:rPr>
        <w:t>, а также применяются термины, которые означают следующее: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"автоматическое (аварийное) торможение" - торможение прицепа, выполняемое тормозной системой без управляющего воздействия водителя при разрыве тормозных </w:t>
      </w:r>
      <w:r w:rsidRPr="0078033C">
        <w:rPr>
          <w:rFonts w:ascii="Arial" w:eastAsia="Times New Roman" w:hAnsi="Arial" w:cs="Arial"/>
          <w:color w:val="2D2D2D"/>
          <w:spacing w:val="2"/>
          <w:sz w:val="21"/>
          <w:szCs w:val="21"/>
          <w:lang w:eastAsia="ru-RU"/>
        </w:rPr>
        <w:lastRenderedPageBreak/>
        <w:t>магистралей тормозного привода;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"автопоезд" - транспортное средство, образованное автомобилем и буксируемым им полуприцепом или прицепом (прицепами);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r w:rsidRPr="0078033C">
        <w:rPr>
          <w:rFonts w:ascii="Arial" w:eastAsia="Times New Roman" w:hAnsi="Arial" w:cs="Arial"/>
          <w:color w:val="2D2D2D"/>
          <w:spacing w:val="2"/>
          <w:sz w:val="21"/>
          <w:szCs w:val="21"/>
          <w:lang w:eastAsia="ru-RU"/>
        </w:rPr>
        <w:br/>
        <w:t>     (Абзац дополнительно включен с 15 марта 2013 года </w:t>
      </w:r>
      <w:hyperlink r:id="rId24"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"база транспортного средства" - расстояние между центрами колес осей при максимальной массе транспортного средства (для полуприцепа - расстояние между осью шкворня и первой от шкворня осью);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"блокирование колеса" - прекращение качения колеса при его перемещении по опорной поверхности;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"броневая защита" - совокупность броневых преград, предназначенных для полной или частичной нейтрализации воздействия средств поражения;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"бронестойкость" - устойчивость броневой защиты к воздействию средств поражения заданного типа;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"вентиляция" - обеспечение воздухообмена в кабине и пассажирском помещении </w:t>
      </w:r>
      <w:r w:rsidRPr="0078033C">
        <w:rPr>
          <w:rFonts w:ascii="Arial" w:eastAsia="Times New Roman" w:hAnsi="Arial" w:cs="Arial"/>
          <w:color w:val="2D2D2D"/>
          <w:spacing w:val="2"/>
          <w:sz w:val="21"/>
          <w:szCs w:val="21"/>
          <w:lang w:eastAsia="ru-RU"/>
        </w:rPr>
        <w:lastRenderedPageBreak/>
        <w:t>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"внешние световые приборы" - устройства для освещения дороги, государственного регистрационного знака, а также устройства световой сигнализации;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219075"/>
                <wp:effectExtent l="0" t="0" r="0" b="0"/>
                <wp:docPr id="924" name="Прямоугольник 9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72649" id="Прямоугольник 924"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Dwto1S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дисперсные частицы;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"выпуск в обращение" - разрешение заинтересованным лицам без ограничений </w:t>
      </w:r>
      <w:r w:rsidRPr="0078033C">
        <w:rPr>
          <w:rFonts w:ascii="Arial" w:eastAsia="Times New Roman" w:hAnsi="Arial" w:cs="Arial"/>
          <w:color w:val="2D2D2D"/>
          <w:spacing w:val="2"/>
          <w:sz w:val="21"/>
          <w:szCs w:val="21"/>
          <w:lang w:eastAsia="ru-RU"/>
        </w:rPr>
        <w:lastRenderedPageBreak/>
        <w:t>использовать и распоряжаться транспортным средством (шасси) или партией компонентов на единой таможенной территории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"двигатель с принудительным зажиганием " - двигатель внутреннего сгорания, в котором воспламенение рабочей смеси инициируется электрической искрой;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"дефект" - каждое отдельное несоответствие продукции установленным требованиям;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"дизель" - двигатель внутреннего сгорания, работающий по принципу воспламенения от сжатия;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"единичное транспортное средство" - транспортное средство: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изготовленное в государствах - членах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условиях серийного производства, в конструкцию которого в индивидуальном порядке были внесены изменения до выпуска в обращение; или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вне серийного производства в индивидуальном порядке из сборочного комплекта; или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являющееся результатом индивидуального технического творчества; или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выпускаемое в обращение из числа ранее поставленных по государственному </w:t>
      </w:r>
      <w:r w:rsidRPr="0078033C">
        <w:rPr>
          <w:rFonts w:ascii="Arial" w:eastAsia="Times New Roman" w:hAnsi="Arial" w:cs="Arial"/>
          <w:color w:val="2D2D2D"/>
          <w:spacing w:val="2"/>
          <w:sz w:val="21"/>
          <w:szCs w:val="21"/>
          <w:lang w:eastAsia="ru-RU"/>
        </w:rPr>
        <w:lastRenderedPageBreak/>
        <w:t>оборонному заказу;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ввозимое на единую таможенную территорию Таможенного союза: физическим лицом для собственных нужд; или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"класс защиты" - показатель бронестойкости;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"класс источника света" - характеристика физического принципа излучения света: лампа накаливания (класс 0);</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лампа накаливания с наполнением колбы галогеносодержащими газами (класс H), газоразрядная лампа (класс D), светоизлучающий диод (класс LED);</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"комплектное транспортное средство" - транспортное средство, пригодное для эксплуатации в соответствии с его назначением;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23" name="Прямоугольник 9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6ACAF" id="Прямоугольник 92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8QY24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22" name="Прямоугольник 9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CF4DC" id="Прямоугольник 92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F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ij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0CmDaOCqtOX0ndgC930YG0kbpmHg1azJ8Hi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4leF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21" name="Прямоугольник 9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BD97A7" id="Прямоугольник 92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j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z8fu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20" name="Прямоугольник 9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549BD" id="Прямоугольник 92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fO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wih8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19" name="Прямоугольник 9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86553" id="Прямоугольник 91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Kq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MMa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qFThoOhq9KO03diC9z3YWwkqZmGgVexOsWT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U9iq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составляет 150 штук, для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18" name="Прямоугольник 9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62ACB" id="Прямоугольник 91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IX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w0TyF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17" name="Прямоугольник 9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B44D8" id="Прямоугольник 91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sgqx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16" name="Прямоугольник 9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D95AA" id="Прямоугольник 91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tn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H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oFM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5Etn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15" name="Прямоугольник 9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1D03A" id="Прямоугольник 91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6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A3+inp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14" name="Прямоугольник 9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09717" id="Прямоугольник 91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Zg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MMK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qFThoOhq9KO03diC9z3YWwkqZmGgVexOsWTrRJJ&#10;LAOPeO5Kqwmr+v1OKqz771MB5d4U2vHVUrRn/0Lk50BXKYBOMPBgNMOmFPI5Ri2MuRSr706IpBhV&#10;X3KgPPRzZOei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3yz2Y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- 100 штук, для категории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13" name="Прямоугольник 9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FF9C3" id="Прямоугольник 91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hB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EkvI8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QacMooGr0pbTd2IL3PdxbCRtmIaBV7Mmw+O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Dygh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- 50 штук;</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"марка" - используемое изготовителем продукции обозначение, помещаемое на изделии </w:t>
      </w:r>
      <w:r w:rsidRPr="0078033C">
        <w:rPr>
          <w:rFonts w:ascii="Arial" w:eastAsia="Times New Roman" w:hAnsi="Arial" w:cs="Arial"/>
          <w:color w:val="2D2D2D"/>
          <w:spacing w:val="2"/>
          <w:sz w:val="21"/>
          <w:szCs w:val="21"/>
          <w:lang w:eastAsia="ru-RU"/>
        </w:rPr>
        <w:lastRenderedPageBreak/>
        <w:t>или его упаковке;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"масса транспортного средства в снаряженном состоянии" -определенная изготовителем масса комплектного транспортного средства с водителем без нагрузки. Масса включает не менее 90% топлива;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"междугородное сообщение" - перевозка пассажиров автобусами, осуществляемая за пределы границы населенного пункта на расстояние более 50 км;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"модификация" - вариант конструкции, отличающийся от других вариантов, относящихся к тому же типу;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"незавершенное изготовлением транспортное средство" - транспортное средство, которому требуется достройка для его эксплуатации;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"нейтральное положение рулевого колеса (управляемых колес)"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"непросматриваемые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"несоответствие" - невыполнение установленного требования;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"обитаемое помещение" - внутренняя часть транспортного средства, используемая для размещения водителя (экипажа) и пассажиров;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"одобрение типа шасси" - документ, удостоверяющий соответствие выпускаемых в </w:t>
      </w:r>
      <w:r w:rsidRPr="0078033C">
        <w:rPr>
          <w:rFonts w:ascii="Arial" w:eastAsia="Times New Roman" w:hAnsi="Arial" w:cs="Arial"/>
          <w:color w:val="2D2D2D"/>
          <w:spacing w:val="2"/>
          <w:sz w:val="21"/>
          <w:szCs w:val="21"/>
          <w:lang w:eastAsia="ru-RU"/>
        </w:rPr>
        <w:lastRenderedPageBreak/>
        <w:t>обращение шасси, отнесенных к одному типу,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"оптический центр (центр отсчета)" - обозначение на рассеивателе точки пересечения его наружной поверхности осью отсчета светового прибора;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"оригинальные компоненты" - компоненты, поставляемые на сборочное производство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"откидное сиденье" - дополнительное сиденье, которое предназначено для нерегулярного использования и обычно находится в сложенном состоянии;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"отопление" - регулируемое повышение и поддержание на заданном уровне температуры в обитаемом помещении;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"передаточное число рулевого управления" - отношение угла поворота рулевого колеса к среднему углу поворота управляемых колес;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"подтекание" - появление жидкости на поверхности и в соединениях деталей герметичных систем транспортного средства, воспринимаемое на ощупь;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"подушка безопасности" - мешок из эластичного материала, наполняемый газом при срабатывании пиротехнического газогенератора;</w:t>
      </w:r>
      <w:r w:rsidRPr="0078033C">
        <w:rPr>
          <w:rFonts w:ascii="Arial" w:eastAsia="Times New Roman" w:hAnsi="Arial" w:cs="Arial"/>
          <w:color w:val="2D2D2D"/>
          <w:spacing w:val="2"/>
          <w:sz w:val="21"/>
          <w:szCs w:val="21"/>
          <w:lang w:eastAsia="ru-RU"/>
        </w:rPr>
        <w:br/>
        <w:t>     (Абзац в редакции, введенной в действие с 15 марта 2013 года </w:t>
      </w:r>
      <w:hyperlink r:id="rId25"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w:t>
      </w:r>
      <w:r w:rsidRPr="0078033C">
        <w:rPr>
          <w:rFonts w:ascii="Arial" w:eastAsia="Times New Roman" w:hAnsi="Arial" w:cs="Arial"/>
          <w:color w:val="2D2D2D"/>
          <w:spacing w:val="2"/>
          <w:sz w:val="21"/>
          <w:szCs w:val="21"/>
          <w:lang w:eastAsia="ru-RU"/>
        </w:rPr>
        <w:lastRenderedPageBreak/>
        <w:t>несоответствие продукции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"рабочая тормозная система" - тормозная система, предназначенная для снижения скорости и (или) остановки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"разгружаемая ось" - ось, нагрузка на которую может изменяться без отрыва оси от опорной поверхности с помощью устройства разгрузки оси;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"рассеиватель" - наиболее удаленный элемент светового прибора, который пропускает свет через освещающую поверхность;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"рулевой привод" - система тяг и рычагов, осуществляющая связь управляемых колес автомобиля с рулевым механизмом;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r w:rsidRPr="0078033C">
        <w:rPr>
          <w:rFonts w:ascii="Arial" w:eastAsia="Times New Roman" w:hAnsi="Arial" w:cs="Arial"/>
          <w:color w:val="2D2D2D"/>
          <w:spacing w:val="2"/>
          <w:sz w:val="21"/>
          <w:szCs w:val="21"/>
          <w:lang w:eastAsia="ru-RU"/>
        </w:rPr>
        <w:br/>
        <w:t>     (Абзац дополнительно включен с 15 марта 2013 года </w:t>
      </w:r>
      <w:hyperlink r:id="rId26"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"система омывания" - система, состоящая из устройства для хранения жидкости и подачи </w:t>
      </w:r>
      <w:r w:rsidRPr="0078033C">
        <w:rPr>
          <w:rFonts w:ascii="Arial" w:eastAsia="Times New Roman" w:hAnsi="Arial" w:cs="Arial"/>
          <w:color w:val="2D2D2D"/>
          <w:spacing w:val="2"/>
          <w:sz w:val="21"/>
          <w:szCs w:val="21"/>
          <w:lang w:eastAsia="ru-RU"/>
        </w:rPr>
        <w:lastRenderedPageBreak/>
        <w:t>ее на наружную поверхность стекла, а также органов управления для приведения в действие и остановки устройства;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очистки"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"скорость транспортного средства" - линейная скорость центра масс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"сообщение об официальном утверждении типа" - документ, выдаваемый на основании </w:t>
      </w:r>
      <w:hyperlink r:id="rId27" w:history="1">
        <w:r w:rsidRPr="0078033C">
          <w:rPr>
            <w:rFonts w:ascii="Arial" w:eastAsia="Times New Roman" w:hAnsi="Arial" w:cs="Arial"/>
            <w:color w:val="00466E"/>
            <w:spacing w:val="2"/>
            <w:sz w:val="21"/>
            <w:szCs w:val="21"/>
            <w:u w:val="single"/>
            <w:lang w:eastAsia="ru-RU"/>
          </w:rPr>
          <w:t>Соглашения 1958 года</w:t>
        </w:r>
      </w:hyperlink>
      <w:r w:rsidRPr="0078033C">
        <w:rPr>
          <w:rFonts w:ascii="Arial" w:eastAsia="Times New Roman" w:hAnsi="Arial" w:cs="Arial"/>
          <w:color w:val="2D2D2D"/>
          <w:spacing w:val="2"/>
          <w:sz w:val="21"/>
          <w:szCs w:val="21"/>
          <w:lang w:eastAsia="ru-RU"/>
        </w:rPr>
        <w:t>, удостоверяющий соответствие транспортного средства или его компонента требованиям Правил ЕЭК ООН;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"специализированное пассажирское транспортное средство" - транспортное средство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12" name="Прямоугольник 9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A9201" id="Прямоугольник 91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Rb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pMwwo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QaeMopGr0p7TD2IL3PdubCRtmIaBV7Mmw9O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RGHRb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или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11" name="Прямоугольник 9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1E043" id="Прямоугольник 91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nh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DDH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0CmDaOCqtOX0ndgC930YG0kbpmHg1azJ8Hi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G21nh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изготовленное на шасси транспортного средства повышенной проходимости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10" name="Прямоугольник 9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E158A" id="Прямоугольник 91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bT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s4Rt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09" name="Прямоугольник 9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07D3C" id="Прямоугольник 90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Xf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IMa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lny13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или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08" name="Прямоугольник 9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57719" id="Прямоугольник 90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nF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ESuycV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"стояночная тормозная система" - тормозная система, предназначенная для удержания </w:t>
      </w:r>
      <w:r w:rsidRPr="0078033C">
        <w:rPr>
          <w:rFonts w:ascii="Arial" w:eastAsia="Times New Roman" w:hAnsi="Arial" w:cs="Arial"/>
          <w:color w:val="2D2D2D"/>
          <w:spacing w:val="2"/>
          <w:sz w:val="21"/>
          <w:szCs w:val="21"/>
          <w:lang w:eastAsia="ru-RU"/>
        </w:rPr>
        <w:lastRenderedPageBreak/>
        <w:t>транспортного средства неподвижным;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"техническая служба" - уполномоченная организация по проведению испытаний для официального утверждения типа транспортного средства в рамках </w:t>
      </w:r>
      <w:hyperlink r:id="rId28" w:history="1">
        <w:r w:rsidRPr="0078033C">
          <w:rPr>
            <w:rFonts w:ascii="Arial" w:eastAsia="Times New Roman" w:hAnsi="Arial" w:cs="Arial"/>
            <w:color w:val="00466E"/>
            <w:spacing w:val="2"/>
            <w:sz w:val="21"/>
            <w:szCs w:val="21"/>
            <w:u w:val="single"/>
            <w:lang w:eastAsia="ru-RU"/>
          </w:rPr>
          <w:t>Соглашения 1958 года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"технический осмотр" - проверка технического состояния находящегося в эксплуатации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"торможение" - процесс создания и изменения искусственного сопротивления движению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"тормозная сила" - реакция опорной поверхности на колесо транспортного средства, вызывающая замедление колеса и (или)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"тормозной путь" - расстояние, пройденное транспортным средством от начала до конца торможения;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"управляемые колеса" - колеса, приводимые в действие рулевым управлением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r w:rsidRPr="0078033C">
        <w:rPr>
          <w:rFonts w:ascii="Arial" w:eastAsia="Times New Roman" w:hAnsi="Arial" w:cs="Arial"/>
          <w:color w:val="2D2D2D"/>
          <w:spacing w:val="2"/>
          <w:sz w:val="21"/>
          <w:szCs w:val="21"/>
          <w:lang w:eastAsia="ru-RU"/>
        </w:rPr>
        <w:br/>
        <w:t>     (Абзац дополнительно включен с 15 марта 2013 года </w:t>
      </w:r>
      <w:hyperlink r:id="rId29"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сепаратор "воздух - вода";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"фары типа DR, DC, DCR" - фары с газоразрядными источниками света класса D дальнего DR-света и ближнего DC-света и двухрежимные (ближнего и дальнего) DCR-света;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"фары типа HR, HC, HCR" - фары с галогенными источниками света класса H дальнего HR-света и ближнего HC-света и двухрежимные (ближнего и дальнего) HCR-света;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"фары типа R, C, CR" - фары с источниками света в виде ламп накаливания класса 0 дальнего R-света и ближнего C-света и двухрежимные (ближнего и дальнего) CR-света;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"фары типа В и типа F3" - фары противотуманные, отличающиеся фотометрическими характеристиками и маркировкой, нанесенной на фару;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"форсунка стеклоомывателя" - устройство, которое направляет омывающую жидкость на ветровое стекло;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100°С;</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"цветографическая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"цикл стеклоочистителя" - один прямой и обратный ход щетки стеклоочистителя;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"энергопоглощающее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III. Правила обращения на рынке или ввода в эксплуатацию</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разделом VI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Датой выпуска в обращение транспортного средства (шасси) является дата оформления документа, идентифицирующего транспортное средство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 Документами, удостоверяющими соответствие требованиям настоящего технического регламента при выпуске в обращение, являются: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транспортных средств, оценка соответствия которых проводилась в форме одобрения типа - одобрение типа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шасси - одобрение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единичных транспортных средств - свидетельство о безопасности конструкции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компонентов транспортных средств - декларация о соответствии или сертификат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IV. Требования безопасности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 Запрещается установка на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7" name="Прямоугольник 9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40974" id="Прямоугольник 90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u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HwR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PkrO6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6" name="Прямоугольник 9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EA373" id="Прямоугольник 90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KC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n1wo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12. Не допускается в составе кондиционеров, а также холодильного оборудования, применяемых на транспортных средствах, наличие озоноразрушающих веществ и </w:t>
      </w:r>
      <w:r w:rsidRPr="0078033C">
        <w:rPr>
          <w:rFonts w:ascii="Arial" w:eastAsia="Times New Roman" w:hAnsi="Arial" w:cs="Arial"/>
          <w:color w:val="2D2D2D"/>
          <w:spacing w:val="2"/>
          <w:sz w:val="21"/>
          <w:szCs w:val="21"/>
          <w:lang w:eastAsia="ru-RU"/>
        </w:rPr>
        <w:lastRenderedPageBreak/>
        <w:t>материалов, перечень которых утвержден Комиссией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 Выпускаемые в обращение транспортные средства категории М,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r w:rsidRPr="0078033C">
        <w:rPr>
          <w:rFonts w:ascii="Arial" w:eastAsia="Times New Roman" w:hAnsi="Arial" w:cs="Arial"/>
          <w:color w:val="2D2D2D"/>
          <w:spacing w:val="2"/>
          <w:sz w:val="21"/>
          <w:szCs w:val="21"/>
          <w:lang w:eastAsia="ru-RU"/>
        </w:rPr>
        <w:br/>
        <w:t>     (Пункт в редакции, введенной в действие с 15 марта 2013 года </w:t>
      </w:r>
      <w:hyperlink r:id="rId30"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13_1. Выпускаемые в обращение транспортные средства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5" name="Прямоугольник 9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CAB73" id="Прямоугольник 90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j0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mWyP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94 и 95,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4" name="Прямоугольник 9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CA4ED" id="Прямоугольник 90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HZ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lIMd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3" name="Прямоугольник 9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AA9B4" id="Прямоугольник 90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5UNwY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02" name="Прямоугольник 9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67BB3" id="Прямоугольник 90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U1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mOJT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01" name="Прямоугольник 9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D8609" id="Прямоугольник 90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Iz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IMS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qFThoOhq9KO03diC9z3YWwkqZmGgVexOsWT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QTFiM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00" name="Прямоугольник 9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BB4A0" id="Прямоугольник 90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4p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9" name="Прямоугольник 8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A432F" id="Прямоугольник 89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c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c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7w4n3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98" name="Прямоугольник 8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85B99" id="Прямоугольник 8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vG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Aq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kDHbd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D3cW8Z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оснащаются устройством вызова экстренных оперативных служб.</w:t>
      </w:r>
      <w:r w:rsidRPr="0078033C">
        <w:rPr>
          <w:rFonts w:ascii="Arial" w:eastAsia="Times New Roman" w:hAnsi="Arial" w:cs="Arial"/>
          <w:color w:val="2D2D2D"/>
          <w:spacing w:val="2"/>
          <w:sz w:val="21"/>
          <w:szCs w:val="21"/>
          <w:lang w:eastAsia="ru-RU"/>
        </w:rPr>
        <w:br/>
        <w:t>     (Пункт дополнительно включен с 15 марта 2013 года </w:t>
      </w:r>
      <w:hyperlink r:id="rId31"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 Конструкция выпускаемых в обращение транспортных средств категорий М2 и М3, осуществляющих коммерческие перевозки пассажиров, категорий N2 и N3,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настоящего пункта не применяются в отношении транспортных средств, указанных в статье 2 Европейского соглашения, касающегося работы экипажей транспортных средств, производящих международные автомобильные перевозки (ЕСТР).</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w:t>
      </w:r>
      <w:r w:rsidRPr="0078033C">
        <w:rPr>
          <w:rFonts w:ascii="Arial" w:eastAsia="Times New Roman" w:hAnsi="Arial" w:cs="Arial"/>
          <w:color w:val="2D2D2D"/>
          <w:spacing w:val="2"/>
          <w:sz w:val="21"/>
          <w:szCs w:val="21"/>
          <w:lang w:eastAsia="ru-RU"/>
        </w:rPr>
        <w:lastRenderedPageBreak/>
        <w:t>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Указанное требование применяется при проведении оценки соответствия в форме одобрения типа в отношении: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надписей на табличках</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97" name="Прямоугольник 8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74C8E" id="Прямоугольник 89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uL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4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teq4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наклейках</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96" name="Прямоугольник 8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A7188" id="Прямоугольник 89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Km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4g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uAUq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на транспортном средстве, информирующих о порядке безопасного использования транспортного средства и его систем.</w:t>
      </w:r>
      <w:r w:rsidRPr="0078033C">
        <w:rPr>
          <w:rFonts w:ascii="Arial" w:eastAsia="Times New Roman" w:hAnsi="Arial" w:cs="Arial"/>
          <w:color w:val="2D2D2D"/>
          <w:spacing w:val="2"/>
          <w:sz w:val="21"/>
          <w:szCs w:val="21"/>
          <w:lang w:eastAsia="ru-RU"/>
        </w:rPr>
        <w:br/>
        <w:t>_______________</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95" name="Прямоугольник 8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55097" id="Прямоугольник 89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jQ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4j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g6xm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vjWN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 исключением требований, указанных в </w:t>
      </w:r>
      <w:hyperlink r:id="rId32" w:history="1">
        <w:r w:rsidRPr="0078033C">
          <w:rPr>
            <w:rFonts w:ascii="Arial" w:eastAsia="Times New Roman" w:hAnsi="Arial" w:cs="Arial"/>
            <w:color w:val="00466E"/>
            <w:spacing w:val="2"/>
            <w:sz w:val="21"/>
            <w:szCs w:val="21"/>
            <w:u w:val="single"/>
            <w:lang w:eastAsia="ru-RU"/>
          </w:rPr>
          <w:t>Приложении N 7</w:t>
        </w:r>
      </w:hyperlink>
      <w:r w:rsidRPr="0078033C">
        <w:rPr>
          <w:rFonts w:ascii="Arial" w:eastAsia="Times New Roman" w:hAnsi="Arial" w:cs="Arial"/>
          <w:color w:val="2D2D2D"/>
          <w:spacing w:val="2"/>
          <w:sz w:val="21"/>
          <w:szCs w:val="21"/>
          <w:lang w:eastAsia="ru-RU"/>
        </w:rPr>
        <w:t>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сообщений информационных экранов (дисплеев) аудио-, видео-, игровых и других мультимедийных систем;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аббревиатур;</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надписей, нанесенных на органы управления и конструктивные элементы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единиц измерения;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названий фирм, фирменных наименований транспортных средств, применяемых на них систем и компонентов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маркировок официальных утверждений типа, предусмотренных обязательными требованиями Правил ЕЭК ООН и Глобальных технических правил.</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сообщений и надписей, специально предназначенных для работников сервисных станций.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 Реализация требований безопасности обеспечивается выполнением Правил ЕЭК ООН, Глобальных технических правил, непосредственно положений настоящего технического регламента в соответствии 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 </w:t>
      </w:r>
      <w:hyperlink r:id="rId33" w:history="1">
        <w:r w:rsidRPr="0078033C">
          <w:rPr>
            <w:rFonts w:ascii="Arial" w:eastAsia="Times New Roman" w:hAnsi="Arial" w:cs="Arial"/>
            <w:color w:val="00466E"/>
            <w:spacing w:val="2"/>
            <w:sz w:val="21"/>
            <w:szCs w:val="21"/>
            <w:u w:val="single"/>
            <w:lang w:eastAsia="ru-RU"/>
          </w:rPr>
          <w:t>пунктами 11</w:t>
        </w:r>
      </w:hyperlink>
      <w:r w:rsidRPr="0078033C">
        <w:rPr>
          <w:rFonts w:ascii="Arial" w:eastAsia="Times New Roman" w:hAnsi="Arial" w:cs="Arial"/>
          <w:color w:val="2D2D2D"/>
          <w:spacing w:val="2"/>
          <w:sz w:val="21"/>
          <w:szCs w:val="21"/>
          <w:lang w:eastAsia="ru-RU"/>
        </w:rPr>
        <w:t>-</w:t>
      </w:r>
      <w:hyperlink r:id="rId34" w:history="1">
        <w:r w:rsidRPr="0078033C">
          <w:rPr>
            <w:rFonts w:ascii="Arial" w:eastAsia="Times New Roman" w:hAnsi="Arial" w:cs="Arial"/>
            <w:color w:val="00466E"/>
            <w:spacing w:val="2"/>
            <w:sz w:val="21"/>
            <w:szCs w:val="21"/>
            <w:u w:val="single"/>
            <w:lang w:eastAsia="ru-RU"/>
          </w:rPr>
          <w:t>15</w:t>
        </w:r>
      </w:hyperlink>
      <w:r w:rsidRPr="0078033C">
        <w:rPr>
          <w:rFonts w:ascii="Arial" w:eastAsia="Times New Roman" w:hAnsi="Arial" w:cs="Arial"/>
          <w:color w:val="2D2D2D"/>
          <w:spacing w:val="2"/>
          <w:sz w:val="21"/>
          <w:szCs w:val="21"/>
          <w:lang w:eastAsia="ru-RU"/>
        </w:rPr>
        <w:t> и </w:t>
      </w:r>
      <w:hyperlink r:id="rId35" w:history="1">
        <w:r w:rsidRPr="0078033C">
          <w:rPr>
            <w:rFonts w:ascii="Arial" w:eastAsia="Times New Roman" w:hAnsi="Arial" w:cs="Arial"/>
            <w:color w:val="00466E"/>
            <w:spacing w:val="2"/>
            <w:sz w:val="21"/>
            <w:szCs w:val="21"/>
            <w:u w:val="single"/>
            <w:lang w:eastAsia="ru-RU"/>
          </w:rPr>
          <w:t>приложениями N 2</w:t>
        </w:r>
      </w:hyperlink>
      <w:r w:rsidRPr="0078033C">
        <w:rPr>
          <w:rFonts w:ascii="Arial" w:eastAsia="Times New Roman" w:hAnsi="Arial" w:cs="Arial"/>
          <w:color w:val="2D2D2D"/>
          <w:spacing w:val="2"/>
          <w:sz w:val="21"/>
          <w:szCs w:val="21"/>
          <w:lang w:eastAsia="ru-RU"/>
        </w:rPr>
        <w:t> и </w:t>
      </w:r>
      <w:hyperlink r:id="rId36" w:history="1">
        <w:r w:rsidRPr="0078033C">
          <w:rPr>
            <w:rFonts w:ascii="Arial" w:eastAsia="Times New Roman" w:hAnsi="Arial" w:cs="Arial"/>
            <w:color w:val="00466E"/>
            <w:spacing w:val="2"/>
            <w:sz w:val="21"/>
            <w:szCs w:val="21"/>
            <w:u w:val="single"/>
            <w:lang w:eastAsia="ru-RU"/>
          </w:rPr>
          <w:t>3</w:t>
        </w:r>
      </w:hyperlink>
      <w:r w:rsidRPr="0078033C">
        <w:rPr>
          <w:rFonts w:ascii="Arial" w:eastAsia="Times New Roman" w:hAnsi="Arial" w:cs="Arial"/>
          <w:color w:val="2D2D2D"/>
          <w:spacing w:val="2"/>
          <w:sz w:val="21"/>
          <w:szCs w:val="21"/>
          <w:lang w:eastAsia="ru-RU"/>
        </w:rPr>
        <w:t> - в отношении типов выпускаемых в обращение транспортных средств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w:t>
      </w:r>
      <w:hyperlink r:id="rId37" w:history="1">
        <w:r w:rsidRPr="0078033C">
          <w:rPr>
            <w:rFonts w:ascii="Arial" w:eastAsia="Times New Roman" w:hAnsi="Arial" w:cs="Arial"/>
            <w:color w:val="00466E"/>
            <w:spacing w:val="2"/>
            <w:sz w:val="21"/>
            <w:szCs w:val="21"/>
            <w:u w:val="single"/>
            <w:lang w:eastAsia="ru-RU"/>
          </w:rPr>
          <w:t>пунктами 11</w:t>
        </w:r>
      </w:hyperlink>
      <w:r w:rsidRPr="0078033C">
        <w:rPr>
          <w:rFonts w:ascii="Arial" w:eastAsia="Times New Roman" w:hAnsi="Arial" w:cs="Arial"/>
          <w:color w:val="2D2D2D"/>
          <w:spacing w:val="2"/>
          <w:sz w:val="21"/>
          <w:szCs w:val="21"/>
          <w:lang w:eastAsia="ru-RU"/>
        </w:rPr>
        <w:t>-</w:t>
      </w:r>
      <w:hyperlink r:id="rId38" w:history="1">
        <w:r w:rsidRPr="0078033C">
          <w:rPr>
            <w:rFonts w:ascii="Arial" w:eastAsia="Times New Roman" w:hAnsi="Arial" w:cs="Arial"/>
            <w:color w:val="00466E"/>
            <w:spacing w:val="2"/>
            <w:sz w:val="21"/>
            <w:szCs w:val="21"/>
            <w:u w:val="single"/>
            <w:lang w:eastAsia="ru-RU"/>
          </w:rPr>
          <w:t>15</w:t>
        </w:r>
      </w:hyperlink>
      <w:r w:rsidRPr="0078033C">
        <w:rPr>
          <w:rFonts w:ascii="Arial" w:eastAsia="Times New Roman" w:hAnsi="Arial" w:cs="Arial"/>
          <w:color w:val="2D2D2D"/>
          <w:spacing w:val="2"/>
          <w:sz w:val="21"/>
          <w:szCs w:val="21"/>
          <w:lang w:eastAsia="ru-RU"/>
        </w:rPr>
        <w:t> и </w:t>
      </w:r>
      <w:hyperlink r:id="rId39" w:history="1">
        <w:r w:rsidRPr="0078033C">
          <w:rPr>
            <w:rFonts w:ascii="Arial" w:eastAsia="Times New Roman" w:hAnsi="Arial" w:cs="Arial"/>
            <w:color w:val="00466E"/>
            <w:spacing w:val="2"/>
            <w:sz w:val="21"/>
            <w:szCs w:val="21"/>
            <w:u w:val="single"/>
            <w:lang w:eastAsia="ru-RU"/>
          </w:rPr>
          <w:t>приложениями N 4</w:t>
        </w:r>
      </w:hyperlink>
      <w:r w:rsidRPr="0078033C">
        <w:rPr>
          <w:rFonts w:ascii="Arial" w:eastAsia="Times New Roman" w:hAnsi="Arial" w:cs="Arial"/>
          <w:color w:val="2D2D2D"/>
          <w:spacing w:val="2"/>
          <w:sz w:val="21"/>
          <w:szCs w:val="21"/>
          <w:lang w:eastAsia="ru-RU"/>
        </w:rPr>
        <w:t> и </w:t>
      </w:r>
      <w:hyperlink r:id="rId40" w:history="1">
        <w:r w:rsidRPr="0078033C">
          <w:rPr>
            <w:rFonts w:ascii="Arial" w:eastAsia="Times New Roman" w:hAnsi="Arial" w:cs="Arial"/>
            <w:color w:val="00466E"/>
            <w:spacing w:val="2"/>
            <w:sz w:val="21"/>
            <w:szCs w:val="21"/>
            <w:u w:val="single"/>
            <w:lang w:eastAsia="ru-RU"/>
          </w:rPr>
          <w:t>8</w:t>
        </w:r>
      </w:hyperlink>
      <w:r w:rsidRPr="0078033C">
        <w:rPr>
          <w:rFonts w:ascii="Arial" w:eastAsia="Times New Roman" w:hAnsi="Arial" w:cs="Arial"/>
          <w:color w:val="2D2D2D"/>
          <w:spacing w:val="2"/>
          <w:sz w:val="21"/>
          <w:szCs w:val="21"/>
          <w:lang w:eastAsia="ru-RU"/>
        </w:rPr>
        <w:t> - в отношении выпускаемых в обращение единичных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w:t>
      </w:r>
      <w:hyperlink r:id="rId41" w:history="1">
        <w:r w:rsidRPr="0078033C">
          <w:rPr>
            <w:rFonts w:ascii="Arial" w:eastAsia="Times New Roman" w:hAnsi="Arial" w:cs="Arial"/>
            <w:color w:val="00466E"/>
            <w:spacing w:val="2"/>
            <w:sz w:val="21"/>
            <w:szCs w:val="21"/>
            <w:u w:val="single"/>
            <w:lang w:eastAsia="ru-RU"/>
          </w:rPr>
          <w:t>приложением N 5</w:t>
        </w:r>
      </w:hyperlink>
      <w:r w:rsidRPr="0078033C">
        <w:rPr>
          <w:rFonts w:ascii="Arial" w:eastAsia="Times New Roman" w:hAnsi="Arial" w:cs="Arial"/>
          <w:color w:val="2D2D2D"/>
          <w:spacing w:val="2"/>
          <w:sz w:val="21"/>
          <w:szCs w:val="21"/>
          <w:lang w:eastAsia="ru-RU"/>
        </w:rPr>
        <w:t> - в отношении габаритных и весовых ограничений выпускаемых в обращение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w:t>
      </w:r>
      <w:hyperlink r:id="rId42" w:history="1">
        <w:r w:rsidRPr="0078033C">
          <w:rPr>
            <w:rFonts w:ascii="Arial" w:eastAsia="Times New Roman" w:hAnsi="Arial" w:cs="Arial"/>
            <w:color w:val="00466E"/>
            <w:spacing w:val="2"/>
            <w:sz w:val="21"/>
            <w:szCs w:val="21"/>
            <w:u w:val="single"/>
            <w:lang w:eastAsia="ru-RU"/>
          </w:rPr>
          <w:t>приложением N 6</w:t>
        </w:r>
      </w:hyperlink>
      <w:r w:rsidRPr="0078033C">
        <w:rPr>
          <w:rFonts w:ascii="Arial" w:eastAsia="Times New Roman" w:hAnsi="Arial" w:cs="Arial"/>
          <w:color w:val="2D2D2D"/>
          <w:spacing w:val="2"/>
          <w:sz w:val="21"/>
          <w:szCs w:val="21"/>
          <w:lang w:eastAsia="ru-RU"/>
        </w:rPr>
        <w:t> - в отношении выпускаемых в обращение специальных и специализированных транспортных средств с учетом их функционального назначения;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w:t>
      </w:r>
      <w:hyperlink r:id="rId43" w:history="1">
        <w:r w:rsidRPr="0078033C">
          <w:rPr>
            <w:rFonts w:ascii="Arial" w:eastAsia="Times New Roman" w:hAnsi="Arial" w:cs="Arial"/>
            <w:color w:val="00466E"/>
            <w:spacing w:val="2"/>
            <w:sz w:val="21"/>
            <w:szCs w:val="21"/>
            <w:u w:val="single"/>
            <w:lang w:eastAsia="ru-RU"/>
          </w:rPr>
          <w:t>пунктами 11</w:t>
        </w:r>
      </w:hyperlink>
      <w:r w:rsidRPr="0078033C">
        <w:rPr>
          <w:rFonts w:ascii="Arial" w:eastAsia="Times New Roman" w:hAnsi="Arial" w:cs="Arial"/>
          <w:color w:val="2D2D2D"/>
          <w:spacing w:val="2"/>
          <w:sz w:val="21"/>
          <w:szCs w:val="21"/>
          <w:lang w:eastAsia="ru-RU"/>
        </w:rPr>
        <w:t>-</w:t>
      </w:r>
      <w:hyperlink r:id="rId44" w:history="1">
        <w:r w:rsidRPr="0078033C">
          <w:rPr>
            <w:rFonts w:ascii="Arial" w:eastAsia="Times New Roman" w:hAnsi="Arial" w:cs="Arial"/>
            <w:color w:val="00466E"/>
            <w:spacing w:val="2"/>
            <w:sz w:val="21"/>
            <w:szCs w:val="21"/>
            <w:u w:val="single"/>
            <w:lang w:eastAsia="ru-RU"/>
          </w:rPr>
          <w:t>14</w:t>
        </w:r>
      </w:hyperlink>
      <w:r w:rsidRPr="0078033C">
        <w:rPr>
          <w:rFonts w:ascii="Arial" w:eastAsia="Times New Roman" w:hAnsi="Arial" w:cs="Arial"/>
          <w:color w:val="2D2D2D"/>
          <w:spacing w:val="2"/>
          <w:sz w:val="21"/>
          <w:szCs w:val="21"/>
          <w:lang w:eastAsia="ru-RU"/>
        </w:rPr>
        <w:t> и </w:t>
      </w:r>
      <w:hyperlink r:id="rId45" w:history="1">
        <w:r w:rsidRPr="0078033C">
          <w:rPr>
            <w:rFonts w:ascii="Arial" w:eastAsia="Times New Roman" w:hAnsi="Arial" w:cs="Arial"/>
            <w:color w:val="00466E"/>
            <w:spacing w:val="2"/>
            <w:sz w:val="21"/>
            <w:szCs w:val="21"/>
            <w:u w:val="single"/>
            <w:lang w:eastAsia="ru-RU"/>
          </w:rPr>
          <w:t>приложением N 8</w:t>
        </w:r>
      </w:hyperlink>
      <w:r w:rsidRPr="0078033C">
        <w:rPr>
          <w:rFonts w:ascii="Arial" w:eastAsia="Times New Roman" w:hAnsi="Arial" w:cs="Arial"/>
          <w:color w:val="2D2D2D"/>
          <w:spacing w:val="2"/>
          <w:sz w:val="21"/>
          <w:szCs w:val="21"/>
          <w:lang w:eastAsia="ru-RU"/>
        </w:rPr>
        <w:t> - в отношении находящихся в эксплуатации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w:t>
      </w:r>
      <w:hyperlink r:id="rId46" w:history="1">
        <w:r w:rsidRPr="0078033C">
          <w:rPr>
            <w:rFonts w:ascii="Arial" w:eastAsia="Times New Roman" w:hAnsi="Arial" w:cs="Arial"/>
            <w:color w:val="00466E"/>
            <w:spacing w:val="2"/>
            <w:sz w:val="21"/>
            <w:szCs w:val="21"/>
            <w:u w:val="single"/>
            <w:lang w:eastAsia="ru-RU"/>
          </w:rPr>
          <w:t>приложением N 9</w:t>
        </w:r>
      </w:hyperlink>
      <w:r w:rsidRPr="0078033C">
        <w:rPr>
          <w:rFonts w:ascii="Arial" w:eastAsia="Times New Roman" w:hAnsi="Arial" w:cs="Arial"/>
          <w:color w:val="2D2D2D"/>
          <w:spacing w:val="2"/>
          <w:sz w:val="21"/>
          <w:szCs w:val="21"/>
          <w:lang w:eastAsia="ru-RU"/>
        </w:rPr>
        <w:t> - в отношении находящихся в эксплуатации транспортных средств в случае внесения изменений в их конструкцию.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 Транспортные средства категорий М и N и двигатели внутреннего сгорания для них подразделяются на экологические классы в соответствии с </w:t>
      </w:r>
      <w:hyperlink r:id="rId47" w:history="1">
        <w:r w:rsidRPr="0078033C">
          <w:rPr>
            <w:rFonts w:ascii="Arial" w:eastAsia="Times New Roman" w:hAnsi="Arial" w:cs="Arial"/>
            <w:color w:val="00466E"/>
            <w:spacing w:val="2"/>
            <w:sz w:val="21"/>
            <w:szCs w:val="21"/>
            <w:u w:val="single"/>
            <w:lang w:eastAsia="ru-RU"/>
          </w:rPr>
          <w:t>приложением N 1</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r:id="rId48" w:history="1">
        <w:r w:rsidRPr="0078033C">
          <w:rPr>
            <w:rFonts w:ascii="Arial" w:eastAsia="Times New Roman" w:hAnsi="Arial" w:cs="Arial"/>
            <w:color w:val="00466E"/>
            <w:spacing w:val="2"/>
            <w:sz w:val="21"/>
            <w:szCs w:val="21"/>
            <w:u w:val="single"/>
            <w:lang w:eastAsia="ru-RU"/>
          </w:rPr>
          <w:t>приложением N 7</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19. Запрещается выпуск в обращение транспортных средств с правосторонним расположением рулевого управления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4" name="Прямоугольник 8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5A2CD" id="Прямоугольник 89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MW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cYQ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W2zF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93" name="Прямоугольник 8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96E4F" id="Прямоугольник 89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03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xch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0a6Li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ti003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Перечень требований к типам компонентов транспортных средств установлен в </w:t>
      </w:r>
      <w:hyperlink r:id="rId49" w:history="1">
        <w:r w:rsidRPr="0078033C">
          <w:rPr>
            <w:rFonts w:ascii="Arial" w:eastAsia="Times New Roman" w:hAnsi="Arial" w:cs="Arial"/>
            <w:color w:val="00466E"/>
            <w:spacing w:val="2"/>
            <w:sz w:val="21"/>
            <w:szCs w:val="21"/>
            <w:u w:val="single"/>
            <w:lang w:eastAsia="ru-RU"/>
          </w:rPr>
          <w:t>приложении N 10</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абзаца первого настоящего пункта в случае соответствия транспортного средства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V. Оценка соответствия</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 Проверка выполнения требований к типам выпускаемых в обращение транспортных средств (шасси)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r:id="rId50" w:history="1">
        <w:r w:rsidRPr="0078033C">
          <w:rPr>
            <w:rFonts w:ascii="Arial" w:eastAsia="Times New Roman" w:hAnsi="Arial" w:cs="Arial"/>
            <w:color w:val="00466E"/>
            <w:spacing w:val="2"/>
            <w:sz w:val="21"/>
            <w:szCs w:val="21"/>
            <w:u w:val="single"/>
            <w:lang w:eastAsia="ru-RU"/>
          </w:rPr>
          <w:t>приложению N 11</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w:t>
      </w:r>
      <w:r w:rsidRPr="0078033C">
        <w:rPr>
          <w:rFonts w:ascii="Arial" w:eastAsia="Times New Roman" w:hAnsi="Arial" w:cs="Arial"/>
          <w:color w:val="2D2D2D"/>
          <w:spacing w:val="2"/>
          <w:sz w:val="21"/>
          <w:szCs w:val="21"/>
          <w:lang w:eastAsia="ru-RU"/>
        </w:rPr>
        <w:lastRenderedPageBreak/>
        <w:t>выполнение требований настоящего технического регламента возлагается на изготовителя комплектного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Изготовитель, не являющийся резидентом государства - 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Все представители изготовителя указываются в одобрении типа транспортного средства (одобрении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наличие планов проведения периодических проверок и испытаний выпускаемой продукции для подтверждения её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наличие предписаний, касающихся эксплуатации транспортных средств, а также их предпродажной подготовки, технического обслуживания и ремонта;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наличие мер по восстановлению соответствия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28. Одобрение типа проводится в следующем порядке: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r:id="rId51" w:history="1">
        <w:r w:rsidRPr="0078033C">
          <w:rPr>
            <w:rFonts w:ascii="Arial" w:eastAsia="Times New Roman" w:hAnsi="Arial" w:cs="Arial"/>
            <w:color w:val="00466E"/>
            <w:spacing w:val="2"/>
            <w:sz w:val="21"/>
            <w:szCs w:val="21"/>
            <w:u w:val="single"/>
            <w:lang w:eastAsia="ru-RU"/>
          </w:rPr>
          <w:t>приложению N 12</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проведение анализа производства изготовителя в соответствии с </w:t>
      </w:r>
      <w:hyperlink r:id="rId52" w:history="1">
        <w:r w:rsidRPr="0078033C">
          <w:rPr>
            <w:rFonts w:ascii="Arial" w:eastAsia="Times New Roman" w:hAnsi="Arial" w:cs="Arial"/>
            <w:color w:val="00466E"/>
            <w:spacing w:val="2"/>
            <w:sz w:val="21"/>
            <w:szCs w:val="21"/>
            <w:u w:val="single"/>
            <w:lang w:eastAsia="ru-RU"/>
          </w:rPr>
          <w:t>пунктом 27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r:id="rId53" w:history="1">
        <w:r w:rsidRPr="0078033C">
          <w:rPr>
            <w:rFonts w:ascii="Arial" w:eastAsia="Times New Roman" w:hAnsi="Arial" w:cs="Arial"/>
            <w:color w:val="00466E"/>
            <w:spacing w:val="2"/>
            <w:sz w:val="21"/>
            <w:szCs w:val="21"/>
            <w:u w:val="single"/>
            <w:lang w:eastAsia="ru-RU"/>
          </w:rPr>
          <w:t>приложениями N 2</w:t>
        </w:r>
      </w:hyperlink>
      <w:r w:rsidRPr="0078033C">
        <w:rPr>
          <w:rFonts w:ascii="Arial" w:eastAsia="Times New Roman" w:hAnsi="Arial" w:cs="Arial"/>
          <w:color w:val="2D2D2D"/>
          <w:spacing w:val="2"/>
          <w:sz w:val="21"/>
          <w:szCs w:val="21"/>
          <w:lang w:eastAsia="ru-RU"/>
        </w:rPr>
        <w:t>, </w:t>
      </w:r>
      <w:hyperlink r:id="rId54" w:history="1">
        <w:r w:rsidRPr="0078033C">
          <w:rPr>
            <w:rFonts w:ascii="Arial" w:eastAsia="Times New Roman" w:hAnsi="Arial" w:cs="Arial"/>
            <w:color w:val="00466E"/>
            <w:spacing w:val="2"/>
            <w:sz w:val="21"/>
            <w:szCs w:val="21"/>
            <w:u w:val="single"/>
            <w:lang w:eastAsia="ru-RU"/>
          </w:rPr>
          <w:t>3</w:t>
        </w:r>
      </w:hyperlink>
      <w:r w:rsidRPr="0078033C">
        <w:rPr>
          <w:rFonts w:ascii="Arial" w:eastAsia="Times New Roman" w:hAnsi="Arial" w:cs="Arial"/>
          <w:color w:val="2D2D2D"/>
          <w:spacing w:val="2"/>
          <w:sz w:val="21"/>
          <w:szCs w:val="21"/>
          <w:lang w:eastAsia="ru-RU"/>
        </w:rPr>
        <w:t> и </w:t>
      </w:r>
      <w:hyperlink r:id="rId55" w:history="1">
        <w:r w:rsidRPr="0078033C">
          <w:rPr>
            <w:rFonts w:ascii="Arial" w:eastAsia="Times New Roman" w:hAnsi="Arial" w:cs="Arial"/>
            <w:color w:val="00466E"/>
            <w:spacing w:val="2"/>
            <w:sz w:val="21"/>
            <w:szCs w:val="21"/>
            <w:u w:val="single"/>
            <w:lang w:eastAsia="ru-RU"/>
          </w:rPr>
          <w:t>6</w:t>
        </w:r>
      </w:hyperlink>
      <w:r w:rsidRPr="0078033C">
        <w:rPr>
          <w:rFonts w:ascii="Arial" w:eastAsia="Times New Roman" w:hAnsi="Arial" w:cs="Arial"/>
          <w:color w:val="2D2D2D"/>
          <w:spacing w:val="2"/>
          <w:sz w:val="21"/>
          <w:szCs w:val="21"/>
          <w:lang w:eastAsia="ru-RU"/>
        </w:rPr>
        <w:t> к настоящему техническому регламенту и выдача их заявителю;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r:id="rId56" w:history="1">
        <w:r w:rsidRPr="0078033C">
          <w:rPr>
            <w:rFonts w:ascii="Arial" w:eastAsia="Times New Roman" w:hAnsi="Arial" w:cs="Arial"/>
            <w:color w:val="00466E"/>
            <w:spacing w:val="2"/>
            <w:sz w:val="21"/>
            <w:szCs w:val="21"/>
            <w:u w:val="single"/>
            <w:lang w:eastAsia="ru-RU"/>
          </w:rPr>
          <w:t>подпунктов 3)</w:t>
        </w:r>
      </w:hyperlink>
      <w:r w:rsidRPr="0078033C">
        <w:rPr>
          <w:rFonts w:ascii="Arial" w:eastAsia="Times New Roman" w:hAnsi="Arial" w:cs="Arial"/>
          <w:color w:val="2D2D2D"/>
          <w:spacing w:val="2"/>
          <w:sz w:val="21"/>
          <w:szCs w:val="21"/>
          <w:lang w:eastAsia="ru-RU"/>
        </w:rPr>
        <w:t> - </w:t>
      </w:r>
      <w:hyperlink r:id="rId57" w:history="1">
        <w:r w:rsidRPr="0078033C">
          <w:rPr>
            <w:rFonts w:ascii="Arial" w:eastAsia="Times New Roman" w:hAnsi="Arial" w:cs="Arial"/>
            <w:color w:val="00466E"/>
            <w:spacing w:val="2"/>
            <w:sz w:val="21"/>
            <w:szCs w:val="21"/>
            <w:u w:val="single"/>
            <w:lang w:eastAsia="ru-RU"/>
          </w:rPr>
          <w:t>5) настоящего пункта</w:t>
        </w:r>
      </w:hyperlink>
      <w:r w:rsidRPr="0078033C">
        <w:rPr>
          <w:rFonts w:ascii="Arial" w:eastAsia="Times New Roman" w:hAnsi="Arial" w:cs="Arial"/>
          <w:color w:val="2D2D2D"/>
          <w:spacing w:val="2"/>
          <w:sz w:val="21"/>
          <w:szCs w:val="21"/>
          <w:lang w:eastAsia="ru-RU"/>
        </w:rPr>
        <w:t>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 оформление органом по сертификации одобрения типа транспортного средства (одобрение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30. Протоколы испытаний и измерений являются основой для оформления сертификатов соответствия в течение двух лет с момента оформления.</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В одобрение типа транспортного средства (одобрение типа шасси) вносятся номера указанных сертификатов, если иное не предусмотрено </w:t>
      </w:r>
      <w:hyperlink r:id="rId58" w:history="1">
        <w:r w:rsidRPr="0078033C">
          <w:rPr>
            <w:rFonts w:ascii="Arial" w:eastAsia="Times New Roman" w:hAnsi="Arial" w:cs="Arial"/>
            <w:color w:val="00466E"/>
            <w:spacing w:val="2"/>
            <w:sz w:val="21"/>
            <w:szCs w:val="21"/>
            <w:u w:val="single"/>
            <w:lang w:eastAsia="ru-RU"/>
          </w:rPr>
          <w:t>пунктами 35</w:t>
        </w:r>
      </w:hyperlink>
      <w:r w:rsidRPr="0078033C">
        <w:rPr>
          <w:rFonts w:ascii="Arial" w:eastAsia="Times New Roman" w:hAnsi="Arial" w:cs="Arial"/>
          <w:color w:val="2D2D2D"/>
          <w:spacing w:val="2"/>
          <w:sz w:val="21"/>
          <w:szCs w:val="21"/>
          <w:lang w:eastAsia="ru-RU"/>
        </w:rPr>
        <w:t>, </w:t>
      </w:r>
      <w:hyperlink r:id="rId59" w:history="1">
        <w:r w:rsidRPr="0078033C">
          <w:rPr>
            <w:rFonts w:ascii="Arial" w:eastAsia="Times New Roman" w:hAnsi="Arial" w:cs="Arial"/>
            <w:color w:val="00466E"/>
            <w:spacing w:val="2"/>
            <w:sz w:val="21"/>
            <w:szCs w:val="21"/>
            <w:u w:val="single"/>
            <w:lang w:eastAsia="ru-RU"/>
          </w:rPr>
          <w:t>36</w:t>
        </w:r>
      </w:hyperlink>
      <w:r w:rsidRPr="0078033C">
        <w:rPr>
          <w:rFonts w:ascii="Arial" w:eastAsia="Times New Roman" w:hAnsi="Arial" w:cs="Arial"/>
          <w:color w:val="2D2D2D"/>
          <w:spacing w:val="2"/>
          <w:sz w:val="21"/>
          <w:szCs w:val="21"/>
          <w:lang w:eastAsia="ru-RU"/>
        </w:rPr>
        <w:t> и </w:t>
      </w:r>
      <w:hyperlink r:id="rId60" w:history="1">
        <w:r w:rsidRPr="0078033C">
          <w:rPr>
            <w:rFonts w:ascii="Arial" w:eastAsia="Times New Roman" w:hAnsi="Arial" w:cs="Arial"/>
            <w:color w:val="00466E"/>
            <w:spacing w:val="2"/>
            <w:sz w:val="21"/>
            <w:szCs w:val="21"/>
            <w:u w:val="single"/>
            <w:lang w:eastAsia="ru-RU"/>
          </w:rPr>
          <w:t>39</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Испытания проводятся в соответствии с Правилами ЕЭК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окончании испытаний образцы возвращаются заявителю.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w:t>
      </w:r>
      <w:hyperlink r:id="rId61" w:history="1">
        <w:r w:rsidRPr="0078033C">
          <w:rPr>
            <w:rFonts w:ascii="Arial" w:eastAsia="Times New Roman" w:hAnsi="Arial" w:cs="Arial"/>
            <w:color w:val="00466E"/>
            <w:spacing w:val="2"/>
            <w:sz w:val="21"/>
            <w:szCs w:val="21"/>
            <w:u w:val="single"/>
            <w:lang w:eastAsia="ru-RU"/>
          </w:rPr>
          <w:t>пунктами 35</w:t>
        </w:r>
      </w:hyperlink>
      <w:r w:rsidRPr="0078033C">
        <w:rPr>
          <w:rFonts w:ascii="Arial" w:eastAsia="Times New Roman" w:hAnsi="Arial" w:cs="Arial"/>
          <w:color w:val="2D2D2D"/>
          <w:spacing w:val="2"/>
          <w:sz w:val="21"/>
          <w:szCs w:val="21"/>
          <w:lang w:eastAsia="ru-RU"/>
        </w:rPr>
        <w:t>, </w:t>
      </w:r>
      <w:hyperlink r:id="rId62" w:history="1">
        <w:r w:rsidRPr="0078033C">
          <w:rPr>
            <w:rFonts w:ascii="Arial" w:eastAsia="Times New Roman" w:hAnsi="Arial" w:cs="Arial"/>
            <w:color w:val="00466E"/>
            <w:spacing w:val="2"/>
            <w:sz w:val="21"/>
            <w:szCs w:val="21"/>
            <w:u w:val="single"/>
            <w:lang w:eastAsia="ru-RU"/>
          </w:rPr>
          <w:t>59</w:t>
        </w:r>
      </w:hyperlink>
      <w:r w:rsidRPr="0078033C">
        <w:rPr>
          <w:rFonts w:ascii="Arial" w:eastAsia="Times New Roman" w:hAnsi="Arial" w:cs="Arial"/>
          <w:color w:val="2D2D2D"/>
          <w:spacing w:val="2"/>
          <w:sz w:val="21"/>
          <w:szCs w:val="21"/>
          <w:lang w:eastAsia="ru-RU"/>
        </w:rPr>
        <w:t> и </w:t>
      </w:r>
      <w:hyperlink r:id="rId63" w:history="1">
        <w:r w:rsidRPr="0078033C">
          <w:rPr>
            <w:rFonts w:ascii="Arial" w:eastAsia="Times New Roman" w:hAnsi="Arial" w:cs="Arial"/>
            <w:color w:val="00466E"/>
            <w:spacing w:val="2"/>
            <w:sz w:val="21"/>
            <w:szCs w:val="21"/>
            <w:u w:val="single"/>
            <w:lang w:eastAsia="ru-RU"/>
          </w:rPr>
          <w:t>65 настоящего технического регламента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w:t>
      </w:r>
      <w:r w:rsidRPr="0078033C">
        <w:rPr>
          <w:rFonts w:ascii="Arial" w:eastAsia="Times New Roman" w:hAnsi="Arial" w:cs="Arial"/>
          <w:color w:val="2D2D2D"/>
          <w:spacing w:val="2"/>
          <w:sz w:val="21"/>
          <w:szCs w:val="21"/>
          <w:lang w:eastAsia="ru-RU"/>
        </w:rPr>
        <w:lastRenderedPageBreak/>
        <w:t>менее 5 лет.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33. Орган по сертификации проводит анализ состояния производства согласно </w:t>
      </w:r>
      <w:hyperlink r:id="rId64" w:history="1">
        <w:r w:rsidRPr="0078033C">
          <w:rPr>
            <w:rFonts w:ascii="Arial" w:eastAsia="Times New Roman" w:hAnsi="Arial" w:cs="Arial"/>
            <w:color w:val="00466E"/>
            <w:spacing w:val="2"/>
            <w:sz w:val="21"/>
            <w:szCs w:val="21"/>
            <w:u w:val="single"/>
            <w:lang w:eastAsia="ru-RU"/>
          </w:rPr>
          <w:t>пункту 27</w:t>
        </w:r>
      </w:hyperlink>
      <w:r w:rsidRPr="0078033C">
        <w:rPr>
          <w:rFonts w:ascii="Arial" w:eastAsia="Times New Roman" w:hAnsi="Arial" w:cs="Arial"/>
          <w:color w:val="2D2D2D"/>
          <w:spacing w:val="2"/>
          <w:sz w:val="21"/>
          <w:szCs w:val="21"/>
          <w:lang w:eastAsia="ru-RU"/>
        </w:rPr>
        <w:t> и </w:t>
      </w:r>
      <w:hyperlink r:id="rId65" w:history="1">
        <w:r w:rsidRPr="0078033C">
          <w:rPr>
            <w:rFonts w:ascii="Arial" w:eastAsia="Times New Roman" w:hAnsi="Arial" w:cs="Arial"/>
            <w:color w:val="00466E"/>
            <w:spacing w:val="2"/>
            <w:sz w:val="21"/>
            <w:szCs w:val="21"/>
            <w:u w:val="single"/>
            <w:lang w:eastAsia="ru-RU"/>
          </w:rPr>
          <w:t>приложению N 13</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сертификат соответствия системы менеджмента качества изготовителя применительно к производству продукции, подлежащей оценке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документы, подтверждающие соответствие производства требованиям Дополнения 2 к </w:t>
      </w:r>
      <w:hyperlink r:id="rId66" w:history="1">
        <w:r w:rsidRPr="0078033C">
          <w:rPr>
            <w:rFonts w:ascii="Arial" w:eastAsia="Times New Roman" w:hAnsi="Arial" w:cs="Arial"/>
            <w:color w:val="00466E"/>
            <w:spacing w:val="2"/>
            <w:sz w:val="21"/>
            <w:szCs w:val="21"/>
            <w:u w:val="single"/>
            <w:lang w:eastAsia="ru-RU"/>
          </w:rPr>
          <w:t>Соглашению 1958 года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подготовленное заявителем описание условий производства, предусмотренное </w:t>
      </w:r>
      <w:hyperlink r:id="rId67" w:history="1">
        <w:r w:rsidRPr="0078033C">
          <w:rPr>
            <w:rFonts w:ascii="Arial" w:eastAsia="Times New Roman" w:hAnsi="Arial" w:cs="Arial"/>
            <w:color w:val="00466E"/>
            <w:spacing w:val="2"/>
            <w:sz w:val="21"/>
            <w:szCs w:val="21"/>
            <w:u w:val="single"/>
            <w:lang w:eastAsia="ru-RU"/>
          </w:rPr>
          <w:t>приложением N 13</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 органа по сертификации о результатах ранее проведенных проверках условий производства.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Порядок и сроки проверки условий производства орган по сертификации согласует с заявителем.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Проверка условий производства транспортных средств (шасси), изготовители которых не зарегистрированы в странах - участницах </w:t>
      </w:r>
      <w:hyperlink r:id="rId68" w:history="1">
        <w:r w:rsidRPr="0078033C">
          <w:rPr>
            <w:rFonts w:ascii="Arial" w:eastAsia="Times New Roman" w:hAnsi="Arial" w:cs="Arial"/>
            <w:color w:val="00466E"/>
            <w:spacing w:val="2"/>
            <w:sz w:val="21"/>
            <w:szCs w:val="21"/>
            <w:u w:val="single"/>
            <w:lang w:eastAsia="ru-RU"/>
          </w:rPr>
          <w:t>Соглашения 1958 года</w:t>
        </w:r>
      </w:hyperlink>
      <w:r w:rsidRPr="0078033C">
        <w:rPr>
          <w:rFonts w:ascii="Arial" w:eastAsia="Times New Roman" w:hAnsi="Arial" w:cs="Arial"/>
          <w:color w:val="2D2D2D"/>
          <w:spacing w:val="2"/>
          <w:sz w:val="21"/>
          <w:szCs w:val="21"/>
          <w:lang w:eastAsia="ru-RU"/>
        </w:rPr>
        <w:t>, проводится в обязательном порядке до оформления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анализа условий производства оформляются заключением.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 Изготовители продукции, зарегистрированные на территории государства, являющегося договаривающейся стороной </w:t>
      </w:r>
      <w:hyperlink r:id="rId69" w:history="1">
        <w:r w:rsidRPr="0078033C">
          <w:rPr>
            <w:rFonts w:ascii="Arial" w:eastAsia="Times New Roman" w:hAnsi="Arial" w:cs="Arial"/>
            <w:color w:val="00466E"/>
            <w:spacing w:val="2"/>
            <w:sz w:val="21"/>
            <w:szCs w:val="21"/>
            <w:u w:val="single"/>
            <w:lang w:eastAsia="ru-RU"/>
          </w:rPr>
          <w:t>Соглашения 1958 года</w:t>
        </w:r>
      </w:hyperlink>
      <w:r w:rsidRPr="0078033C">
        <w:rPr>
          <w:rFonts w:ascii="Arial" w:eastAsia="Times New Roman" w:hAnsi="Arial" w:cs="Arial"/>
          <w:color w:val="2D2D2D"/>
          <w:spacing w:val="2"/>
          <w:sz w:val="21"/>
          <w:szCs w:val="21"/>
          <w:lang w:eastAsia="ru-RU"/>
        </w:rPr>
        <w:t>,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r:id="rId70" w:history="1">
        <w:r w:rsidRPr="0078033C">
          <w:rPr>
            <w:rFonts w:ascii="Arial" w:eastAsia="Times New Roman" w:hAnsi="Arial" w:cs="Arial"/>
            <w:color w:val="00466E"/>
            <w:spacing w:val="2"/>
            <w:sz w:val="21"/>
            <w:szCs w:val="21"/>
            <w:u w:val="single"/>
            <w:lang w:eastAsia="ru-RU"/>
          </w:rPr>
          <w:t>пунктом 35 настоящего технического регламента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35. В отношении требований, предусмотренных </w:t>
      </w:r>
      <w:hyperlink r:id="rId71" w:history="1">
        <w:r w:rsidRPr="0078033C">
          <w:rPr>
            <w:rFonts w:ascii="Arial" w:eastAsia="Times New Roman" w:hAnsi="Arial" w:cs="Arial"/>
            <w:color w:val="00466E"/>
            <w:spacing w:val="2"/>
            <w:sz w:val="21"/>
            <w:szCs w:val="21"/>
            <w:u w:val="single"/>
            <w:lang w:eastAsia="ru-RU"/>
          </w:rPr>
          <w:t>приложением N 2</w:t>
        </w:r>
      </w:hyperlink>
      <w:r w:rsidRPr="0078033C">
        <w:rPr>
          <w:rFonts w:ascii="Arial" w:eastAsia="Times New Roman" w:hAnsi="Arial" w:cs="Arial"/>
          <w:color w:val="2D2D2D"/>
          <w:spacing w:val="2"/>
          <w:sz w:val="21"/>
          <w:szCs w:val="21"/>
          <w:lang w:eastAsia="ru-RU"/>
        </w:rPr>
        <w:t xml:space="preserve"> к настоящему техническому регламенту, а в случае специальных и специализированных транспортных </w:t>
      </w:r>
      <w:r w:rsidRPr="0078033C">
        <w:rPr>
          <w:rFonts w:ascii="Arial" w:eastAsia="Times New Roman" w:hAnsi="Arial" w:cs="Arial"/>
          <w:color w:val="2D2D2D"/>
          <w:spacing w:val="2"/>
          <w:sz w:val="21"/>
          <w:szCs w:val="21"/>
          <w:lang w:eastAsia="ru-RU"/>
        </w:rPr>
        <w:lastRenderedPageBreak/>
        <w:t>средств - также предусмотренных </w:t>
      </w:r>
      <w:hyperlink r:id="rId72" w:history="1">
        <w:r w:rsidRPr="0078033C">
          <w:rPr>
            <w:rFonts w:ascii="Arial" w:eastAsia="Times New Roman" w:hAnsi="Arial" w:cs="Arial"/>
            <w:color w:val="00466E"/>
            <w:spacing w:val="2"/>
            <w:sz w:val="21"/>
            <w:szCs w:val="21"/>
            <w:u w:val="single"/>
            <w:lang w:eastAsia="ru-RU"/>
          </w:rPr>
          <w:t>приложением N 6</w:t>
        </w:r>
      </w:hyperlink>
      <w:r w:rsidRPr="0078033C">
        <w:rPr>
          <w:rFonts w:ascii="Arial" w:eastAsia="Times New Roman" w:hAnsi="Arial" w:cs="Arial"/>
          <w:color w:val="2D2D2D"/>
          <w:spacing w:val="2"/>
          <w:sz w:val="21"/>
          <w:szCs w:val="21"/>
          <w:lang w:eastAsia="ru-RU"/>
        </w:rPr>
        <w:t>, в качестве доказательственных материалов могут быть представлены декларации о соответствии, принятые изготовителем по схемам декларирования 3д, 4д, 6д или 7д (в отношении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2" name="Прямоугольник 8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1D813" id="Прямоугольник 89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t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dJh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0a6Li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WTEt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91" name="Прямоугольник 8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E4400" id="Прямоугольник 89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yX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Em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GOm6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omhyX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схема 7д не применяется). Описание схем декларирования приводится в </w:t>
      </w:r>
      <w:hyperlink r:id="rId73" w:history="1">
        <w:r w:rsidRPr="0078033C">
          <w:rPr>
            <w:rFonts w:ascii="Arial" w:eastAsia="Times New Roman" w:hAnsi="Arial" w:cs="Arial"/>
            <w:color w:val="00466E"/>
            <w:spacing w:val="2"/>
            <w:sz w:val="21"/>
            <w:szCs w:val="21"/>
            <w:u w:val="single"/>
            <w:lang w:eastAsia="ru-RU"/>
          </w:rPr>
          <w:t>приложении N 19</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w:t>
      </w:r>
      <w:r w:rsidRPr="0078033C">
        <w:rPr>
          <w:rFonts w:ascii="Arial" w:eastAsia="Times New Roman" w:hAnsi="Arial" w:cs="Arial"/>
          <w:color w:val="2D2D2D"/>
          <w:spacing w:val="2"/>
          <w:sz w:val="21"/>
          <w:szCs w:val="21"/>
          <w:lang w:eastAsia="ru-RU"/>
        </w:rPr>
        <w:lastRenderedPageBreak/>
        <w:t>при условии представления документов, подтверждающих согласие изготовителя транспортных средств (шасси) - аналогов.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течение одного года после оформления одобрения типа транспортного средства (одобрения типа шасси) вместо указанных в абзаце первом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39. При оценке соответствия типов транспортных средств, изготавливаемых на базе или на шасси других транспортных средств, ранее прошедших одобрение типа, заявитель может представить документы, подтверждающие, что между изготовителем транспортных средств и изготовителем базовых транспортных средств (шасси) разграничена ответственность за обеспечение безопасности заявляемых транспортных средств. В этом случае орган по сертификации использует выданные на базовые транспортные средства (шасси) действующие на момент их выпуска в обращение одобрения типа транспортного средства (одобрения типа шасси) как доказательственные материалы в части требований </w:t>
      </w:r>
      <w:r w:rsidRPr="0078033C">
        <w:rPr>
          <w:rFonts w:ascii="Arial" w:eastAsia="Times New Roman" w:hAnsi="Arial" w:cs="Arial"/>
          <w:color w:val="2D2D2D"/>
          <w:spacing w:val="2"/>
          <w:sz w:val="21"/>
          <w:szCs w:val="21"/>
          <w:lang w:eastAsia="ru-RU"/>
        </w:rPr>
        <w:lastRenderedPageBreak/>
        <w:t>безопасности, выполнение которых обеспечивается изготовителем базового транспортного средства (шасси). При этом в отношении указанных требований, для транспортных средств, изготавливаемых на базе или на шасси других транспортных средств, может применяться уровень требований, соответствие которому было подтверждено при оценке соответствия базового транспортного средства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 Форма одобрения типа транспортного средства предусмотрена </w:t>
      </w:r>
      <w:hyperlink r:id="rId74" w:history="1">
        <w:r w:rsidRPr="0078033C">
          <w:rPr>
            <w:rFonts w:ascii="Arial" w:eastAsia="Times New Roman" w:hAnsi="Arial" w:cs="Arial"/>
            <w:color w:val="00466E"/>
            <w:spacing w:val="2"/>
            <w:sz w:val="21"/>
            <w:szCs w:val="21"/>
            <w:u w:val="single"/>
            <w:lang w:eastAsia="ru-RU"/>
          </w:rPr>
          <w:t>приложением N 14</w:t>
        </w:r>
      </w:hyperlink>
      <w:r w:rsidRPr="0078033C">
        <w:rPr>
          <w:rFonts w:ascii="Arial" w:eastAsia="Times New Roman" w:hAnsi="Arial" w:cs="Arial"/>
          <w:color w:val="2D2D2D"/>
          <w:spacing w:val="2"/>
          <w:sz w:val="21"/>
          <w:szCs w:val="21"/>
          <w:lang w:eastAsia="ru-RU"/>
        </w:rPr>
        <w:t> к настоящему техническому регламенту. Форма одобрения типа шасси предусмотрена </w:t>
      </w:r>
      <w:hyperlink r:id="rId75" w:history="1">
        <w:r w:rsidRPr="0078033C">
          <w:rPr>
            <w:rFonts w:ascii="Arial" w:eastAsia="Times New Roman" w:hAnsi="Arial" w:cs="Arial"/>
            <w:color w:val="00466E"/>
            <w:spacing w:val="2"/>
            <w:sz w:val="21"/>
            <w:szCs w:val="21"/>
            <w:u w:val="single"/>
            <w:lang w:eastAsia="ru-RU"/>
          </w:rPr>
          <w:t>приложением N 15</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пунктов 11-13, 23, 36, 38, 39-41, 69, 107, 109, </w:t>
      </w:r>
      <w:r w:rsidRPr="0078033C">
        <w:rPr>
          <w:rFonts w:ascii="Arial" w:eastAsia="Times New Roman" w:hAnsi="Arial" w:cs="Arial"/>
          <w:color w:val="2D2D2D"/>
          <w:spacing w:val="2"/>
          <w:sz w:val="21"/>
          <w:szCs w:val="21"/>
          <w:lang w:eastAsia="ru-RU"/>
        </w:rPr>
        <w:lastRenderedPageBreak/>
        <w:t>110 </w:t>
      </w:r>
      <w:hyperlink r:id="rId76" w:history="1">
        <w:r w:rsidRPr="0078033C">
          <w:rPr>
            <w:rFonts w:ascii="Arial" w:eastAsia="Times New Roman" w:hAnsi="Arial" w:cs="Arial"/>
            <w:color w:val="00466E"/>
            <w:spacing w:val="2"/>
            <w:sz w:val="21"/>
            <w:szCs w:val="21"/>
            <w:u w:val="single"/>
            <w:lang w:eastAsia="ru-RU"/>
          </w:rPr>
          <w:t>приложения N 2 к настоящему техническому регламенту</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42. Максимальный срок действия одобрения типа транспортного средства (одобрение типа шасси) 3 года, за исключением случаев, предусмотренных </w:t>
      </w:r>
      <w:hyperlink r:id="rId77" w:history="1">
        <w:r w:rsidRPr="0078033C">
          <w:rPr>
            <w:rFonts w:ascii="Arial" w:eastAsia="Times New Roman" w:hAnsi="Arial" w:cs="Arial"/>
            <w:color w:val="00466E"/>
            <w:spacing w:val="2"/>
            <w:sz w:val="21"/>
            <w:szCs w:val="21"/>
            <w:u w:val="single"/>
            <w:lang w:eastAsia="ru-RU"/>
          </w:rPr>
          <w:t>пунктами 35</w:t>
        </w:r>
      </w:hyperlink>
      <w:r w:rsidRPr="0078033C">
        <w:rPr>
          <w:rFonts w:ascii="Arial" w:eastAsia="Times New Roman" w:hAnsi="Arial" w:cs="Arial"/>
          <w:color w:val="2D2D2D"/>
          <w:spacing w:val="2"/>
          <w:sz w:val="21"/>
          <w:szCs w:val="21"/>
          <w:lang w:eastAsia="ru-RU"/>
        </w:rPr>
        <w:t> и </w:t>
      </w:r>
      <w:hyperlink r:id="rId78" w:history="1">
        <w:r w:rsidRPr="0078033C">
          <w:rPr>
            <w:rFonts w:ascii="Arial" w:eastAsia="Times New Roman" w:hAnsi="Arial" w:cs="Arial"/>
            <w:color w:val="00466E"/>
            <w:spacing w:val="2"/>
            <w:sz w:val="21"/>
            <w:szCs w:val="21"/>
            <w:u w:val="single"/>
            <w:lang w:eastAsia="ru-RU"/>
          </w:rPr>
          <w:t>36 настоящего технического регламента</w:t>
        </w:r>
      </w:hyperlink>
      <w:r w:rsidRPr="0078033C">
        <w:rPr>
          <w:rFonts w:ascii="Arial" w:eastAsia="Times New Roman" w:hAnsi="Arial" w:cs="Arial"/>
          <w:color w:val="2D2D2D"/>
          <w:spacing w:val="2"/>
          <w:sz w:val="21"/>
          <w:szCs w:val="21"/>
          <w:lang w:eastAsia="ru-RU"/>
        </w:rPr>
        <w:t> и абзацами вторым и четвертым настоящего пункта.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Срок действия сертификатов соответствия транспортного средства отдельным требованиям </w:t>
      </w:r>
      <w:hyperlink r:id="rId79" w:history="1">
        <w:r w:rsidRPr="0078033C">
          <w:rPr>
            <w:rFonts w:ascii="Arial" w:eastAsia="Times New Roman" w:hAnsi="Arial" w:cs="Arial"/>
            <w:color w:val="00466E"/>
            <w:spacing w:val="2"/>
            <w:sz w:val="21"/>
            <w:szCs w:val="21"/>
            <w:u w:val="single"/>
            <w:lang w:eastAsia="ru-RU"/>
          </w:rPr>
          <w:t>приложения 2</w:t>
        </w:r>
      </w:hyperlink>
      <w:r w:rsidRPr="0078033C">
        <w:rPr>
          <w:rFonts w:ascii="Arial" w:eastAsia="Times New Roman" w:hAnsi="Arial" w:cs="Arial"/>
          <w:color w:val="2D2D2D"/>
          <w:spacing w:val="2"/>
          <w:sz w:val="21"/>
          <w:szCs w:val="21"/>
          <w:lang w:eastAsia="ru-RU"/>
        </w:rPr>
        <w:t> не превышает 4 лет, за исключением случаев, предусмотренных абзацем вторым настоящего пункта.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на основании </w:t>
      </w:r>
      <w:hyperlink r:id="rId80" w:history="1">
        <w:r w:rsidRPr="0078033C">
          <w:rPr>
            <w:rFonts w:ascii="Arial" w:eastAsia="Times New Roman" w:hAnsi="Arial" w:cs="Arial"/>
            <w:color w:val="00466E"/>
            <w:spacing w:val="2"/>
            <w:sz w:val="21"/>
            <w:szCs w:val="21"/>
            <w:u w:val="single"/>
            <w:lang w:eastAsia="ru-RU"/>
          </w:rPr>
          <w:t>пункта 39 настоящего технического регламента</w:t>
        </w:r>
      </w:hyperlink>
      <w:r w:rsidRPr="0078033C">
        <w:rPr>
          <w:rFonts w:ascii="Arial" w:eastAsia="Times New Roman" w:hAnsi="Arial" w:cs="Arial"/>
          <w:color w:val="2D2D2D"/>
          <w:spacing w:val="2"/>
          <w:sz w:val="21"/>
          <w:szCs w:val="21"/>
          <w:lang w:eastAsia="ru-RU"/>
        </w:rPr>
        <w:t> уровня требований ниже действующего, ограничивается одним годом с даты вступления в силу требований, соответствие которым не было подтверждено.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абзацем вторым настоящего пункта.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выявления нарушений одобрение типа транспортного средства (одобрение типа шасси) возвращается в орган по сертификации.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45. Орган по сертификации выдает заявителю одобрение типа транспортного средства (одобрение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w:t>
      </w:r>
      <w:r w:rsidRPr="0078033C">
        <w:rPr>
          <w:rFonts w:ascii="Arial" w:eastAsia="Times New Roman" w:hAnsi="Arial" w:cs="Arial"/>
          <w:color w:val="2D2D2D"/>
          <w:spacing w:val="2"/>
          <w:sz w:val="21"/>
          <w:szCs w:val="21"/>
          <w:lang w:eastAsia="ru-RU"/>
        </w:rPr>
        <w:lastRenderedPageBreak/>
        <w:t>даты оформления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поручению органа по сертификации и в установленном им порядке в проведении контроля участвует аккредитованная испытательная лаборатория.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47. Контроль может быть плановым и внеплановым.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Периодичность проведения планового контроля в отношении каждого типа транспортного средства (компонента) устанавливается не чаще 1 раза в 2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49. Контроль осуществляется по утверждаемому органом по сертификации плану проверки, в том числе, при необходимости, у поставщиков.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51. В ходе контроля анализируются: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результаты государственного контроля (надзора) выпущенной в обращение продукции;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результаты проведения оценки соответствия продукции в случае внесения в ее конструкцию изменений, влияющих на параметры безопасности;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4) данные идентификации образцов продукции на соответствие утвержденным техническим описаниям;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объемы и результаты испытаний, проведенных для подтверждения соответствия продукции требованиям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результаты испытаний по подтверждению сохраняемости в процессе эксплуатации параметров, проверяемых при оценке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Испытаниям, как правило, подвергается модификация с ожидаемыми наихудшими результатами испытаний.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54. Результаты контроля оформляются актом.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контроля признаются положительными, если установлено, что: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продукция соответствует типам, прошедшим процедуру оценки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контроля признаются отрицательными, если установлено, что: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w:t>
      </w:r>
      <w:r w:rsidRPr="0078033C">
        <w:rPr>
          <w:rFonts w:ascii="Arial" w:eastAsia="Times New Roman" w:hAnsi="Arial" w:cs="Arial"/>
          <w:color w:val="2D2D2D"/>
          <w:spacing w:val="2"/>
          <w:sz w:val="21"/>
          <w:szCs w:val="21"/>
          <w:lang w:eastAsia="ru-RU"/>
        </w:rPr>
        <w:lastRenderedPageBreak/>
        <w:t>проводившихся проверках условий производства или контроле, а также если проведенные корректирующие действия не дали требуемого результата;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не проводились в требуемом объеме контрольные испытания.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необходимости проведения корректирующих мероприятий акт должен содержать соответствующие рекомендации.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в 10-дневный срок согласовывает указанную программу и контролирует ее выполнение.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w:t>
      </w:r>
      <w:r w:rsidRPr="0078033C">
        <w:rPr>
          <w:rFonts w:ascii="Arial" w:eastAsia="Times New Roman" w:hAnsi="Arial" w:cs="Arial"/>
          <w:color w:val="2D2D2D"/>
          <w:spacing w:val="2"/>
          <w:sz w:val="21"/>
          <w:szCs w:val="21"/>
          <w:lang w:eastAsia="ru-RU"/>
        </w:rPr>
        <w:lastRenderedPageBreak/>
        <w:t>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r:id="rId81" w:history="1">
        <w:r w:rsidRPr="0078033C">
          <w:rPr>
            <w:rFonts w:ascii="Arial" w:eastAsia="Times New Roman" w:hAnsi="Arial" w:cs="Arial"/>
            <w:color w:val="00466E"/>
            <w:spacing w:val="2"/>
            <w:sz w:val="21"/>
            <w:szCs w:val="21"/>
            <w:u w:val="single"/>
            <w:lang w:eastAsia="ru-RU"/>
          </w:rPr>
          <w:t>приложением N 16</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w:t>
      </w:r>
      <w:r w:rsidRPr="0078033C">
        <w:rPr>
          <w:rFonts w:ascii="Arial" w:eastAsia="Times New Roman" w:hAnsi="Arial" w:cs="Arial"/>
          <w:color w:val="2D2D2D"/>
          <w:spacing w:val="2"/>
          <w:sz w:val="21"/>
          <w:szCs w:val="21"/>
          <w:lang w:eastAsia="ru-RU"/>
        </w:rPr>
        <w:lastRenderedPageBreak/>
        <w:t>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hyperlink r:id="rId82" w:history="1">
        <w:r w:rsidRPr="0078033C">
          <w:rPr>
            <w:rFonts w:ascii="Arial" w:eastAsia="Times New Roman" w:hAnsi="Arial" w:cs="Arial"/>
            <w:color w:val="00466E"/>
            <w:spacing w:val="2"/>
            <w:sz w:val="21"/>
            <w:szCs w:val="21"/>
            <w:u w:val="single"/>
            <w:lang w:eastAsia="ru-RU"/>
          </w:rPr>
          <w:t>пунктом 42</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конце регистрационного номера документа вводится код распространения, состоящий из буквы "Р" и порядкового номера распространения.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hyperlink r:id="rId83" w:history="1">
        <w:r w:rsidRPr="0078033C">
          <w:rPr>
            <w:rFonts w:ascii="Arial" w:eastAsia="Times New Roman" w:hAnsi="Arial" w:cs="Arial"/>
            <w:color w:val="00466E"/>
            <w:spacing w:val="2"/>
            <w:sz w:val="21"/>
            <w:szCs w:val="21"/>
            <w:u w:val="single"/>
            <w:lang w:eastAsia="ru-RU"/>
          </w:rPr>
          <w:t>пунктами 59</w:t>
        </w:r>
      </w:hyperlink>
      <w:r w:rsidRPr="0078033C">
        <w:rPr>
          <w:rFonts w:ascii="Arial" w:eastAsia="Times New Roman" w:hAnsi="Arial" w:cs="Arial"/>
          <w:color w:val="2D2D2D"/>
          <w:spacing w:val="2"/>
          <w:sz w:val="21"/>
          <w:szCs w:val="21"/>
          <w:lang w:eastAsia="ru-RU"/>
        </w:rPr>
        <w:t> и </w:t>
      </w:r>
      <w:hyperlink r:id="rId84" w:history="1">
        <w:r w:rsidRPr="0078033C">
          <w:rPr>
            <w:rFonts w:ascii="Arial" w:eastAsia="Times New Roman" w:hAnsi="Arial" w:cs="Arial"/>
            <w:color w:val="00466E"/>
            <w:spacing w:val="2"/>
            <w:sz w:val="21"/>
            <w:szCs w:val="21"/>
            <w:u w:val="single"/>
            <w:lang w:eastAsia="ru-RU"/>
          </w:rPr>
          <w:t>60 настоящего технического регламента</w:t>
        </w:r>
      </w:hyperlink>
      <w:r w:rsidRPr="0078033C">
        <w:rPr>
          <w:rFonts w:ascii="Arial" w:eastAsia="Times New Roman" w:hAnsi="Arial" w:cs="Arial"/>
          <w:color w:val="2D2D2D"/>
          <w:spacing w:val="2"/>
          <w:sz w:val="21"/>
          <w:szCs w:val="21"/>
          <w:lang w:eastAsia="ru-RU"/>
        </w:rPr>
        <w:t>. Расходы по оформлению новой версии документа несет сторона, допустившая появление неточностей.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конце регистрационного номера документа вводится код исправления, состоящий из буквы "И" и порядкового номера исправления.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r:id="rId85" w:history="1">
        <w:r w:rsidRPr="0078033C">
          <w:rPr>
            <w:rFonts w:ascii="Arial" w:eastAsia="Times New Roman" w:hAnsi="Arial" w:cs="Arial"/>
            <w:color w:val="00466E"/>
            <w:spacing w:val="2"/>
            <w:sz w:val="21"/>
            <w:szCs w:val="21"/>
            <w:u w:val="single"/>
            <w:lang w:eastAsia="ru-RU"/>
          </w:rPr>
          <w:t>пунктами 59</w:t>
        </w:r>
      </w:hyperlink>
      <w:r w:rsidRPr="0078033C">
        <w:rPr>
          <w:rFonts w:ascii="Arial" w:eastAsia="Times New Roman" w:hAnsi="Arial" w:cs="Arial"/>
          <w:color w:val="2D2D2D"/>
          <w:spacing w:val="2"/>
          <w:sz w:val="21"/>
          <w:szCs w:val="21"/>
          <w:lang w:eastAsia="ru-RU"/>
        </w:rPr>
        <w:t>-</w:t>
      </w:r>
      <w:hyperlink r:id="rId86" w:history="1">
        <w:r w:rsidRPr="0078033C">
          <w:rPr>
            <w:rFonts w:ascii="Arial" w:eastAsia="Times New Roman" w:hAnsi="Arial" w:cs="Arial"/>
            <w:color w:val="00466E"/>
            <w:spacing w:val="2"/>
            <w:sz w:val="21"/>
            <w:szCs w:val="21"/>
            <w:u w:val="single"/>
            <w:lang w:eastAsia="ru-RU"/>
          </w:rPr>
          <w:t>60 настоящего технического регламента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w:t>
      </w:r>
      <w:r w:rsidRPr="0078033C">
        <w:rPr>
          <w:rFonts w:ascii="Arial" w:eastAsia="Times New Roman" w:hAnsi="Arial" w:cs="Arial"/>
          <w:color w:val="2D2D2D"/>
          <w:spacing w:val="2"/>
          <w:sz w:val="21"/>
          <w:szCs w:val="21"/>
          <w:lang w:eastAsia="ru-RU"/>
        </w:rPr>
        <w:lastRenderedPageBreak/>
        <w:t>произошли, или письмо об их отсутствии;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сведения о проведенных корректирующих действиях по инициативе изготовителя и органа по сертификации или письмо об их отсутствии;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63. Орган по сертификации также рассматривает: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копии ранее выданных одобрений типа транспортного средства (одобрений типа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w:t>
      </w:r>
      <w:r w:rsidRPr="0078033C">
        <w:rPr>
          <w:rFonts w:ascii="Arial" w:eastAsia="Times New Roman" w:hAnsi="Arial" w:cs="Arial"/>
          <w:color w:val="2D2D2D"/>
          <w:spacing w:val="2"/>
          <w:sz w:val="21"/>
          <w:szCs w:val="21"/>
          <w:lang w:eastAsia="ru-RU"/>
        </w:rPr>
        <w:lastRenderedPageBreak/>
        <w:t>типа транспортного средства (одобрения типа шасси), а также отдельных сертификатов соответствия принимает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Продление срока действия одобрения типа транспортного средства и одобрения типа шасси осуществляется на срок, не превышающий трех лет.</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2. Проверка выполнения требований к единичным транспортным средствам перед их выпуском в обращение</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Проверке подвергаются только комплектные транспортные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w:t>
      </w:r>
      <w:r w:rsidRPr="0078033C">
        <w:rPr>
          <w:rFonts w:ascii="Arial" w:eastAsia="Times New Roman" w:hAnsi="Arial" w:cs="Arial"/>
          <w:color w:val="2D2D2D"/>
          <w:spacing w:val="2"/>
          <w:sz w:val="21"/>
          <w:szCs w:val="21"/>
          <w:lang w:eastAsia="ru-RU"/>
        </w:rPr>
        <w:lastRenderedPageBreak/>
        <w:t>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70. Оценка соответствия единичного транспортного средства проводится в следующем порядке: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подача заявки и прилагаемых документов, предусмотренных </w:t>
      </w:r>
      <w:hyperlink r:id="rId87" w:history="1">
        <w:r w:rsidRPr="0078033C">
          <w:rPr>
            <w:rFonts w:ascii="Arial" w:eastAsia="Times New Roman" w:hAnsi="Arial" w:cs="Arial"/>
            <w:color w:val="00466E"/>
            <w:spacing w:val="2"/>
            <w:sz w:val="21"/>
            <w:szCs w:val="21"/>
            <w:u w:val="single"/>
            <w:lang w:eastAsia="ru-RU"/>
          </w:rPr>
          <w:t>приложением N 12</w:t>
        </w:r>
      </w:hyperlink>
      <w:r w:rsidRPr="0078033C">
        <w:rPr>
          <w:rFonts w:ascii="Arial" w:eastAsia="Times New Roman" w:hAnsi="Arial" w:cs="Arial"/>
          <w:color w:val="2D2D2D"/>
          <w:spacing w:val="2"/>
          <w:sz w:val="21"/>
          <w:szCs w:val="21"/>
          <w:lang w:eastAsia="ru-RU"/>
        </w:rPr>
        <w:t> к настоящему техническому регламенту, в аккредитованную испытательную лабораторию;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принятие решения по заявке в течение трех рабочих дней;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идентификация единичного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проверка выполнения требований, предусмотренных </w:t>
      </w:r>
      <w:hyperlink r:id="rId88" w:history="1">
        <w:r w:rsidRPr="0078033C">
          <w:rPr>
            <w:rFonts w:ascii="Arial" w:eastAsia="Times New Roman" w:hAnsi="Arial" w:cs="Arial"/>
            <w:color w:val="00466E"/>
            <w:spacing w:val="2"/>
            <w:sz w:val="21"/>
            <w:szCs w:val="21"/>
            <w:u w:val="single"/>
            <w:lang w:eastAsia="ru-RU"/>
          </w:rPr>
          <w:t>пунктами 11</w:t>
        </w:r>
      </w:hyperlink>
      <w:r w:rsidRPr="0078033C">
        <w:rPr>
          <w:rFonts w:ascii="Arial" w:eastAsia="Times New Roman" w:hAnsi="Arial" w:cs="Arial"/>
          <w:color w:val="2D2D2D"/>
          <w:spacing w:val="2"/>
          <w:sz w:val="21"/>
          <w:szCs w:val="21"/>
          <w:lang w:eastAsia="ru-RU"/>
        </w:rPr>
        <w:t>-</w:t>
      </w:r>
      <w:hyperlink r:id="rId89" w:history="1">
        <w:r w:rsidRPr="0078033C">
          <w:rPr>
            <w:rFonts w:ascii="Arial" w:eastAsia="Times New Roman" w:hAnsi="Arial" w:cs="Arial"/>
            <w:color w:val="00466E"/>
            <w:spacing w:val="2"/>
            <w:sz w:val="21"/>
            <w:szCs w:val="21"/>
            <w:u w:val="single"/>
            <w:lang w:eastAsia="ru-RU"/>
          </w:rPr>
          <w:t>14</w:t>
        </w:r>
      </w:hyperlink>
      <w:r w:rsidRPr="0078033C">
        <w:rPr>
          <w:rFonts w:ascii="Arial" w:eastAsia="Times New Roman" w:hAnsi="Arial" w:cs="Arial"/>
          <w:color w:val="2D2D2D"/>
          <w:spacing w:val="2"/>
          <w:sz w:val="21"/>
          <w:szCs w:val="21"/>
          <w:lang w:eastAsia="ru-RU"/>
        </w:rPr>
        <w:t> и </w:t>
      </w:r>
      <w:hyperlink r:id="rId90" w:history="1">
        <w:r w:rsidRPr="0078033C">
          <w:rPr>
            <w:rFonts w:ascii="Arial" w:eastAsia="Times New Roman" w:hAnsi="Arial" w:cs="Arial"/>
            <w:color w:val="00466E"/>
            <w:spacing w:val="2"/>
            <w:sz w:val="21"/>
            <w:szCs w:val="21"/>
            <w:u w:val="single"/>
            <w:lang w:eastAsia="ru-RU"/>
          </w:rPr>
          <w:t>приложениями NN 4</w:t>
        </w:r>
      </w:hyperlink>
      <w:r w:rsidRPr="0078033C">
        <w:rPr>
          <w:rFonts w:ascii="Arial" w:eastAsia="Times New Roman" w:hAnsi="Arial" w:cs="Arial"/>
          <w:color w:val="2D2D2D"/>
          <w:spacing w:val="2"/>
          <w:sz w:val="21"/>
          <w:szCs w:val="21"/>
          <w:lang w:eastAsia="ru-RU"/>
        </w:rPr>
        <w:t>-</w:t>
      </w:r>
      <w:hyperlink r:id="rId91" w:history="1">
        <w:r w:rsidRPr="0078033C">
          <w:rPr>
            <w:rFonts w:ascii="Arial" w:eastAsia="Times New Roman" w:hAnsi="Arial" w:cs="Arial"/>
            <w:color w:val="00466E"/>
            <w:spacing w:val="2"/>
            <w:sz w:val="21"/>
            <w:szCs w:val="21"/>
            <w:u w:val="single"/>
            <w:lang w:eastAsia="ru-RU"/>
          </w:rPr>
          <w:t>6</w:t>
        </w:r>
      </w:hyperlink>
      <w:r w:rsidRPr="0078033C">
        <w:rPr>
          <w:rFonts w:ascii="Arial" w:eastAsia="Times New Roman" w:hAnsi="Arial" w:cs="Arial"/>
          <w:color w:val="2D2D2D"/>
          <w:spacing w:val="2"/>
          <w:sz w:val="21"/>
          <w:szCs w:val="21"/>
          <w:lang w:eastAsia="ru-RU"/>
        </w:rPr>
        <w:t>, </w:t>
      </w:r>
      <w:hyperlink r:id="rId92" w:history="1">
        <w:r w:rsidRPr="0078033C">
          <w:rPr>
            <w:rFonts w:ascii="Arial" w:eastAsia="Times New Roman" w:hAnsi="Arial" w:cs="Arial"/>
            <w:color w:val="00466E"/>
            <w:spacing w:val="2"/>
            <w:sz w:val="21"/>
            <w:szCs w:val="21"/>
            <w:u w:val="single"/>
            <w:lang w:eastAsia="ru-RU"/>
          </w:rPr>
          <w:t>пунктом 4 приложения 7</w:t>
        </w:r>
      </w:hyperlink>
      <w:r w:rsidRPr="0078033C">
        <w:rPr>
          <w:rFonts w:ascii="Arial" w:eastAsia="Times New Roman" w:hAnsi="Arial" w:cs="Arial"/>
          <w:color w:val="2D2D2D"/>
          <w:spacing w:val="2"/>
          <w:sz w:val="21"/>
          <w:szCs w:val="21"/>
          <w:lang w:eastAsia="ru-RU"/>
        </w:rPr>
        <w:t> посредством проведения технической экспертизы конструкции и, при необходимости, испытаниями;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подготовка протокола технической экспертизы конструкции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оформление свидетельства о безопасности конструкции транспортного средства и передача его заявителю.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Аккредитованная испытательная лаборатория согласует с заявителем сроки проведения оценки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качестве доказательственных материалов, подтверждающих соответствие единичного транспортного средства требованиям, предусмотренным </w:t>
      </w:r>
      <w:hyperlink r:id="rId93" w:history="1">
        <w:r w:rsidRPr="0078033C">
          <w:rPr>
            <w:rFonts w:ascii="Arial" w:eastAsia="Times New Roman" w:hAnsi="Arial" w:cs="Arial"/>
            <w:color w:val="00466E"/>
            <w:spacing w:val="2"/>
            <w:sz w:val="21"/>
            <w:szCs w:val="21"/>
            <w:u w:val="single"/>
            <w:lang w:eastAsia="ru-RU"/>
          </w:rPr>
          <w:t>приложениями N 4</w:t>
        </w:r>
      </w:hyperlink>
      <w:r w:rsidRPr="0078033C">
        <w:rPr>
          <w:rFonts w:ascii="Arial" w:eastAsia="Times New Roman" w:hAnsi="Arial" w:cs="Arial"/>
          <w:color w:val="2D2D2D"/>
          <w:spacing w:val="2"/>
          <w:sz w:val="21"/>
          <w:szCs w:val="21"/>
          <w:lang w:eastAsia="ru-RU"/>
        </w:rPr>
        <w:t>-</w:t>
      </w:r>
      <w:hyperlink r:id="rId94" w:history="1">
        <w:r w:rsidRPr="0078033C">
          <w:rPr>
            <w:rFonts w:ascii="Arial" w:eastAsia="Times New Roman" w:hAnsi="Arial" w:cs="Arial"/>
            <w:color w:val="00466E"/>
            <w:spacing w:val="2"/>
            <w:sz w:val="21"/>
            <w:szCs w:val="21"/>
            <w:u w:val="single"/>
            <w:lang w:eastAsia="ru-RU"/>
          </w:rPr>
          <w:t>6</w:t>
        </w:r>
      </w:hyperlink>
      <w:r w:rsidRPr="0078033C">
        <w:rPr>
          <w:rFonts w:ascii="Arial" w:eastAsia="Times New Roman" w:hAnsi="Arial" w:cs="Arial"/>
          <w:color w:val="2D2D2D"/>
          <w:spacing w:val="2"/>
          <w:sz w:val="21"/>
          <w:szCs w:val="21"/>
          <w:lang w:eastAsia="ru-RU"/>
        </w:rPr>
        <w:t> к настоящему техническому регламенту, могут представляться протоколы испытаний, проведенных в аккредитованной испытательной лаборатории.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w:t>
      </w:r>
      <w:r w:rsidRPr="0078033C">
        <w:rPr>
          <w:rFonts w:ascii="Arial" w:eastAsia="Times New Roman" w:hAnsi="Arial" w:cs="Arial"/>
          <w:color w:val="2D2D2D"/>
          <w:spacing w:val="2"/>
          <w:sz w:val="21"/>
          <w:szCs w:val="21"/>
          <w:lang w:eastAsia="ru-RU"/>
        </w:rPr>
        <w:lastRenderedPageBreak/>
        <w:t>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представлении заявителем сообщений об официальном утверждении типа транспортного средства, предусмотренных </w:t>
      </w:r>
      <w:hyperlink r:id="rId95" w:history="1">
        <w:r w:rsidRPr="0078033C">
          <w:rPr>
            <w:rFonts w:ascii="Arial" w:eastAsia="Times New Roman" w:hAnsi="Arial" w:cs="Arial"/>
            <w:color w:val="00466E"/>
            <w:spacing w:val="2"/>
            <w:sz w:val="21"/>
            <w:szCs w:val="21"/>
            <w:u w:val="single"/>
            <w:lang w:eastAsia="ru-RU"/>
          </w:rPr>
          <w:t>Правилами ЕЭК ООН N 10</w:t>
        </w:r>
      </w:hyperlink>
      <w:r w:rsidRPr="0078033C">
        <w:rPr>
          <w:rFonts w:ascii="Arial" w:eastAsia="Times New Roman" w:hAnsi="Arial" w:cs="Arial"/>
          <w:color w:val="2D2D2D"/>
          <w:spacing w:val="2"/>
          <w:sz w:val="21"/>
          <w:szCs w:val="21"/>
          <w:lang w:eastAsia="ru-RU"/>
        </w:rPr>
        <w:t>-12, </w:t>
      </w:r>
      <w:hyperlink r:id="rId96" w:history="1">
        <w:r w:rsidRPr="0078033C">
          <w:rPr>
            <w:rFonts w:ascii="Arial" w:eastAsia="Times New Roman" w:hAnsi="Arial" w:cs="Arial"/>
            <w:color w:val="00466E"/>
            <w:spacing w:val="2"/>
            <w:sz w:val="21"/>
            <w:szCs w:val="21"/>
            <w:u w:val="single"/>
            <w:lang w:eastAsia="ru-RU"/>
          </w:rPr>
          <w:t>14</w:t>
        </w:r>
      </w:hyperlink>
      <w:r w:rsidRPr="0078033C">
        <w:rPr>
          <w:rFonts w:ascii="Arial" w:eastAsia="Times New Roman" w:hAnsi="Arial" w:cs="Arial"/>
          <w:color w:val="2D2D2D"/>
          <w:spacing w:val="2"/>
          <w:sz w:val="21"/>
          <w:szCs w:val="21"/>
          <w:lang w:eastAsia="ru-RU"/>
        </w:rPr>
        <w:t>, </w:t>
      </w:r>
      <w:hyperlink r:id="rId97" w:history="1">
        <w:r w:rsidRPr="0078033C">
          <w:rPr>
            <w:rFonts w:ascii="Arial" w:eastAsia="Times New Roman" w:hAnsi="Arial" w:cs="Arial"/>
            <w:color w:val="00466E"/>
            <w:spacing w:val="2"/>
            <w:sz w:val="21"/>
            <w:szCs w:val="21"/>
            <w:u w:val="single"/>
            <w:lang w:eastAsia="ru-RU"/>
          </w:rPr>
          <w:t>16</w:t>
        </w:r>
      </w:hyperlink>
      <w:r w:rsidRPr="0078033C">
        <w:rPr>
          <w:rFonts w:ascii="Arial" w:eastAsia="Times New Roman" w:hAnsi="Arial" w:cs="Arial"/>
          <w:color w:val="2D2D2D"/>
          <w:spacing w:val="2"/>
          <w:sz w:val="21"/>
          <w:szCs w:val="21"/>
          <w:lang w:eastAsia="ru-RU"/>
        </w:rPr>
        <w:t>-</w:t>
      </w:r>
      <w:hyperlink r:id="rId98" w:history="1">
        <w:r w:rsidRPr="0078033C">
          <w:rPr>
            <w:rFonts w:ascii="Arial" w:eastAsia="Times New Roman" w:hAnsi="Arial" w:cs="Arial"/>
            <w:color w:val="00466E"/>
            <w:spacing w:val="2"/>
            <w:sz w:val="21"/>
            <w:szCs w:val="21"/>
            <w:u w:val="single"/>
            <w:lang w:eastAsia="ru-RU"/>
          </w:rPr>
          <w:t>18</w:t>
        </w:r>
      </w:hyperlink>
      <w:r w:rsidRPr="0078033C">
        <w:rPr>
          <w:rFonts w:ascii="Arial" w:eastAsia="Times New Roman" w:hAnsi="Arial" w:cs="Arial"/>
          <w:color w:val="2D2D2D"/>
          <w:spacing w:val="2"/>
          <w:sz w:val="21"/>
          <w:szCs w:val="21"/>
          <w:lang w:eastAsia="ru-RU"/>
        </w:rPr>
        <w:t>, </w:t>
      </w:r>
      <w:hyperlink r:id="rId99" w:history="1">
        <w:r w:rsidRPr="0078033C">
          <w:rPr>
            <w:rFonts w:ascii="Arial" w:eastAsia="Times New Roman" w:hAnsi="Arial" w:cs="Arial"/>
            <w:color w:val="00466E"/>
            <w:spacing w:val="2"/>
            <w:sz w:val="21"/>
            <w:szCs w:val="21"/>
            <w:u w:val="single"/>
            <w:lang w:eastAsia="ru-RU"/>
          </w:rPr>
          <w:t>21</w:t>
        </w:r>
      </w:hyperlink>
      <w:r w:rsidRPr="0078033C">
        <w:rPr>
          <w:rFonts w:ascii="Arial" w:eastAsia="Times New Roman" w:hAnsi="Arial" w:cs="Arial"/>
          <w:color w:val="2D2D2D"/>
          <w:spacing w:val="2"/>
          <w:sz w:val="21"/>
          <w:szCs w:val="21"/>
          <w:lang w:eastAsia="ru-RU"/>
        </w:rPr>
        <w:t>, </w:t>
      </w:r>
      <w:hyperlink r:id="rId100" w:history="1">
        <w:r w:rsidRPr="0078033C">
          <w:rPr>
            <w:rFonts w:ascii="Arial" w:eastAsia="Times New Roman" w:hAnsi="Arial" w:cs="Arial"/>
            <w:color w:val="00466E"/>
            <w:spacing w:val="2"/>
            <w:sz w:val="21"/>
            <w:szCs w:val="21"/>
            <w:u w:val="single"/>
            <w:lang w:eastAsia="ru-RU"/>
          </w:rPr>
          <w:t>26</w:t>
        </w:r>
      </w:hyperlink>
      <w:r w:rsidRPr="0078033C">
        <w:rPr>
          <w:rFonts w:ascii="Arial" w:eastAsia="Times New Roman" w:hAnsi="Arial" w:cs="Arial"/>
          <w:color w:val="2D2D2D"/>
          <w:spacing w:val="2"/>
          <w:sz w:val="21"/>
          <w:szCs w:val="21"/>
          <w:lang w:eastAsia="ru-RU"/>
        </w:rPr>
        <w:t>, </w:t>
      </w:r>
      <w:hyperlink r:id="rId101" w:history="1">
        <w:r w:rsidRPr="0078033C">
          <w:rPr>
            <w:rFonts w:ascii="Arial" w:eastAsia="Times New Roman" w:hAnsi="Arial" w:cs="Arial"/>
            <w:color w:val="00466E"/>
            <w:spacing w:val="2"/>
            <w:sz w:val="21"/>
            <w:szCs w:val="21"/>
            <w:u w:val="single"/>
            <w:lang w:eastAsia="ru-RU"/>
          </w:rPr>
          <w:t>34</w:t>
        </w:r>
      </w:hyperlink>
      <w:r w:rsidRPr="0078033C">
        <w:rPr>
          <w:rFonts w:ascii="Arial" w:eastAsia="Times New Roman" w:hAnsi="Arial" w:cs="Arial"/>
          <w:color w:val="2D2D2D"/>
          <w:spacing w:val="2"/>
          <w:sz w:val="21"/>
          <w:szCs w:val="21"/>
          <w:lang w:eastAsia="ru-RU"/>
        </w:rPr>
        <w:t>, </w:t>
      </w:r>
      <w:hyperlink r:id="rId102" w:history="1">
        <w:r w:rsidRPr="0078033C">
          <w:rPr>
            <w:rFonts w:ascii="Arial" w:eastAsia="Times New Roman" w:hAnsi="Arial" w:cs="Arial"/>
            <w:color w:val="00466E"/>
            <w:spacing w:val="2"/>
            <w:sz w:val="21"/>
            <w:szCs w:val="21"/>
            <w:u w:val="single"/>
            <w:lang w:eastAsia="ru-RU"/>
          </w:rPr>
          <w:t>39</w:t>
        </w:r>
      </w:hyperlink>
      <w:r w:rsidRPr="0078033C">
        <w:rPr>
          <w:rFonts w:ascii="Arial" w:eastAsia="Times New Roman" w:hAnsi="Arial" w:cs="Arial"/>
          <w:color w:val="2D2D2D"/>
          <w:spacing w:val="2"/>
          <w:sz w:val="21"/>
          <w:szCs w:val="21"/>
          <w:lang w:eastAsia="ru-RU"/>
        </w:rPr>
        <w:t>, </w:t>
      </w:r>
      <w:hyperlink r:id="rId103" w:history="1">
        <w:r w:rsidRPr="0078033C">
          <w:rPr>
            <w:rFonts w:ascii="Arial" w:eastAsia="Times New Roman" w:hAnsi="Arial" w:cs="Arial"/>
            <w:color w:val="00466E"/>
            <w:spacing w:val="2"/>
            <w:sz w:val="21"/>
            <w:szCs w:val="21"/>
            <w:u w:val="single"/>
            <w:lang w:eastAsia="ru-RU"/>
          </w:rPr>
          <w:t>46</w:t>
        </w:r>
      </w:hyperlink>
      <w:r w:rsidRPr="0078033C">
        <w:rPr>
          <w:rFonts w:ascii="Arial" w:eastAsia="Times New Roman" w:hAnsi="Arial" w:cs="Arial"/>
          <w:color w:val="2D2D2D"/>
          <w:spacing w:val="2"/>
          <w:sz w:val="21"/>
          <w:szCs w:val="21"/>
          <w:lang w:eastAsia="ru-RU"/>
        </w:rPr>
        <w:t>, </w:t>
      </w:r>
      <w:hyperlink r:id="rId104" w:history="1">
        <w:r w:rsidRPr="0078033C">
          <w:rPr>
            <w:rFonts w:ascii="Arial" w:eastAsia="Times New Roman" w:hAnsi="Arial" w:cs="Arial"/>
            <w:color w:val="00466E"/>
            <w:spacing w:val="2"/>
            <w:sz w:val="21"/>
            <w:szCs w:val="21"/>
            <w:u w:val="single"/>
            <w:lang w:eastAsia="ru-RU"/>
          </w:rPr>
          <w:t>48</w:t>
        </w:r>
      </w:hyperlink>
      <w:r w:rsidRPr="0078033C">
        <w:rPr>
          <w:rFonts w:ascii="Arial" w:eastAsia="Times New Roman" w:hAnsi="Arial" w:cs="Arial"/>
          <w:color w:val="2D2D2D"/>
          <w:spacing w:val="2"/>
          <w:sz w:val="21"/>
          <w:szCs w:val="21"/>
          <w:lang w:eastAsia="ru-RU"/>
        </w:rPr>
        <w:t>, </w:t>
      </w:r>
      <w:hyperlink r:id="rId105" w:history="1">
        <w:r w:rsidRPr="0078033C">
          <w:rPr>
            <w:rFonts w:ascii="Arial" w:eastAsia="Times New Roman" w:hAnsi="Arial" w:cs="Arial"/>
            <w:color w:val="00466E"/>
            <w:spacing w:val="2"/>
            <w:sz w:val="21"/>
            <w:szCs w:val="21"/>
            <w:u w:val="single"/>
            <w:lang w:eastAsia="ru-RU"/>
          </w:rPr>
          <w:t>58</w:t>
        </w:r>
      </w:hyperlink>
      <w:r w:rsidRPr="0078033C">
        <w:rPr>
          <w:rFonts w:ascii="Arial" w:eastAsia="Times New Roman" w:hAnsi="Arial" w:cs="Arial"/>
          <w:color w:val="2D2D2D"/>
          <w:spacing w:val="2"/>
          <w:sz w:val="21"/>
          <w:szCs w:val="21"/>
          <w:lang w:eastAsia="ru-RU"/>
        </w:rPr>
        <w:t>, 73 и </w:t>
      </w:r>
      <w:hyperlink r:id="rId106" w:history="1">
        <w:r w:rsidRPr="0078033C">
          <w:rPr>
            <w:rFonts w:ascii="Arial" w:eastAsia="Times New Roman" w:hAnsi="Arial" w:cs="Arial"/>
            <w:color w:val="00466E"/>
            <w:spacing w:val="2"/>
            <w:sz w:val="21"/>
            <w:szCs w:val="21"/>
            <w:u w:val="single"/>
            <w:lang w:eastAsia="ru-RU"/>
          </w:rPr>
          <w:t>107</w:t>
        </w:r>
      </w:hyperlink>
      <w:r w:rsidRPr="0078033C">
        <w:rPr>
          <w:rFonts w:ascii="Arial" w:eastAsia="Times New Roman" w:hAnsi="Arial" w:cs="Arial"/>
          <w:color w:val="2D2D2D"/>
          <w:spacing w:val="2"/>
          <w:sz w:val="21"/>
          <w:szCs w:val="21"/>
          <w:lang w:eastAsia="ru-RU"/>
        </w:rPr>
        <w:t>, техническая экспертиза по соответствующим разделам </w:t>
      </w:r>
      <w:hyperlink r:id="rId107" w:history="1">
        <w:r w:rsidRPr="0078033C">
          <w:rPr>
            <w:rFonts w:ascii="Arial" w:eastAsia="Times New Roman" w:hAnsi="Arial" w:cs="Arial"/>
            <w:color w:val="00466E"/>
            <w:spacing w:val="2"/>
            <w:sz w:val="21"/>
            <w:szCs w:val="21"/>
            <w:u w:val="single"/>
            <w:lang w:eastAsia="ru-RU"/>
          </w:rPr>
          <w:t>приложения N 4</w:t>
        </w:r>
      </w:hyperlink>
      <w:r w:rsidRPr="0078033C">
        <w:rPr>
          <w:rFonts w:ascii="Arial" w:eastAsia="Times New Roman" w:hAnsi="Arial" w:cs="Arial"/>
          <w:color w:val="2D2D2D"/>
          <w:spacing w:val="2"/>
          <w:sz w:val="21"/>
          <w:szCs w:val="21"/>
          <w:lang w:eastAsia="ru-RU"/>
        </w:rPr>
        <w:t> к настоящему техническому регламенту не проводится.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r:id="rId108" w:history="1">
        <w:r w:rsidRPr="0078033C">
          <w:rPr>
            <w:rFonts w:ascii="Arial" w:eastAsia="Times New Roman" w:hAnsi="Arial" w:cs="Arial"/>
            <w:color w:val="00466E"/>
            <w:spacing w:val="2"/>
            <w:sz w:val="21"/>
            <w:szCs w:val="21"/>
            <w:u w:val="single"/>
            <w:lang w:eastAsia="ru-RU"/>
          </w:rPr>
          <w:t>приложением N 17</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Документация, имеющая отношение к проверке выполнения требований, хранится в архиве аккредитованной испытательной лаборатории не менее пяти лет.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 Проверка выполнения требований к транспортным средствам, находящимся в эксплуатации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74. К находящимся в эксплуатации транспортным средствам не применяются требования настоящего технического регламента к наличию подлежащих проверке элементов конструкции, которые не были предусмотрены на транспортном средстве на момент его выпуска в обращение.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4. Проверка выполнения требований к транспортным средствам, находящимся в эксплуатации, в случае внесения изменений в их конструкцию</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75. Проверка выполнения требований к транспортным средствам, находящимся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r:id="rId109" w:history="1">
        <w:r w:rsidRPr="0078033C">
          <w:rPr>
            <w:rFonts w:ascii="Arial" w:eastAsia="Times New Roman" w:hAnsi="Arial" w:cs="Arial"/>
            <w:color w:val="00466E"/>
            <w:spacing w:val="2"/>
            <w:sz w:val="21"/>
            <w:szCs w:val="21"/>
            <w:u w:val="single"/>
            <w:lang w:eastAsia="ru-RU"/>
          </w:rPr>
          <w:t>пункте 77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77. Транспортные средства не подлежат проверке в следующих случаях: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при установке на транспортное средство компонентов: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предусмотренных изготовителем транспортного средства в эксплуатационной документации;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r:id="rId110" w:history="1">
        <w:r w:rsidRPr="0078033C">
          <w:rPr>
            <w:rFonts w:ascii="Arial" w:eastAsia="Times New Roman" w:hAnsi="Arial" w:cs="Arial"/>
            <w:color w:val="00466E"/>
            <w:spacing w:val="2"/>
            <w:sz w:val="21"/>
            <w:szCs w:val="21"/>
            <w:u w:val="single"/>
            <w:lang w:eastAsia="ru-RU"/>
          </w:rPr>
          <w:t>приложением N 18</w:t>
        </w:r>
      </w:hyperlink>
      <w:r w:rsidRPr="0078033C">
        <w:rPr>
          <w:rFonts w:ascii="Arial" w:eastAsia="Times New Roman" w:hAnsi="Arial" w:cs="Arial"/>
          <w:color w:val="2D2D2D"/>
          <w:spacing w:val="2"/>
          <w:sz w:val="21"/>
          <w:szCs w:val="21"/>
          <w:lang w:eastAsia="ru-RU"/>
        </w:rPr>
        <w:t xml:space="preserve"> к техническому регламенту, </w:t>
      </w:r>
      <w:r w:rsidRPr="0078033C">
        <w:rPr>
          <w:rFonts w:ascii="Arial" w:eastAsia="Times New Roman" w:hAnsi="Arial" w:cs="Arial"/>
          <w:color w:val="2D2D2D"/>
          <w:spacing w:val="2"/>
          <w:sz w:val="21"/>
          <w:szCs w:val="21"/>
          <w:lang w:eastAsia="ru-RU"/>
        </w:rPr>
        <w:lastRenderedPageBreak/>
        <w:t>или отказывает в его выдаче с указанием причин.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5. Проверка выполнения требований к типам компонентов транспортных средств перед их выпуском в обращение</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r:id="rId111" w:history="1">
        <w:r w:rsidRPr="0078033C">
          <w:rPr>
            <w:rFonts w:ascii="Arial" w:eastAsia="Times New Roman" w:hAnsi="Arial" w:cs="Arial"/>
            <w:color w:val="00466E"/>
            <w:spacing w:val="2"/>
            <w:sz w:val="21"/>
            <w:szCs w:val="21"/>
            <w:u w:val="single"/>
            <w:lang w:eastAsia="ru-RU"/>
          </w:rPr>
          <w:t>пунктом 20 настоящего технического регламента</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 Подтверждение соответствия не проводится в отношении: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ЕЭК ООН);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компонентов, бывших в употреблении;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восстановленных компонентов, за исключением шин с восстановленным протектором.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Подтверждение соответствия осуществляется в формах декларирования соответствия или обязательной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Подтверждение соответствия проводится по Правилам ЕЭК ООН, Глобальным техническим правилам, а в случае их отсутствия - по стандартам, включенным в </w:t>
      </w:r>
      <w:hyperlink r:id="rId112" w:history="1">
        <w:r w:rsidRPr="0078033C">
          <w:rPr>
            <w:rFonts w:ascii="Arial" w:eastAsia="Times New Roman" w:hAnsi="Arial" w:cs="Arial"/>
            <w:color w:val="00466E"/>
            <w:spacing w:val="2"/>
            <w:sz w:val="21"/>
            <w:szCs w:val="21"/>
            <w:u w:val="single"/>
            <w:lang w:eastAsia="ru-RU"/>
          </w:rPr>
          <w:t>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Разрешенные формы и схемы подтверждения соответствия в зависимости от типов компонентов предусмотрены </w:t>
      </w:r>
      <w:hyperlink r:id="rId113" w:history="1">
        <w:r w:rsidRPr="0078033C">
          <w:rPr>
            <w:rFonts w:ascii="Arial" w:eastAsia="Times New Roman" w:hAnsi="Arial" w:cs="Arial"/>
            <w:color w:val="00466E"/>
            <w:spacing w:val="2"/>
            <w:sz w:val="21"/>
            <w:szCs w:val="21"/>
            <w:u w:val="single"/>
            <w:lang w:eastAsia="ru-RU"/>
          </w:rPr>
          <w:t>приложением N 10</w:t>
        </w:r>
      </w:hyperlink>
      <w:r w:rsidRPr="0078033C">
        <w:rPr>
          <w:rFonts w:ascii="Arial" w:eastAsia="Times New Roman" w:hAnsi="Arial" w:cs="Arial"/>
          <w:color w:val="2D2D2D"/>
          <w:spacing w:val="2"/>
          <w:sz w:val="21"/>
          <w:szCs w:val="21"/>
          <w:lang w:eastAsia="ru-RU"/>
        </w:rPr>
        <w:t>. Описание схем подтверждения соответствия и рекомендации по их выбору предусмотрены </w:t>
      </w:r>
      <w:hyperlink r:id="rId114" w:history="1">
        <w:r w:rsidRPr="0078033C">
          <w:rPr>
            <w:rFonts w:ascii="Arial" w:eastAsia="Times New Roman" w:hAnsi="Arial" w:cs="Arial"/>
            <w:color w:val="00466E"/>
            <w:spacing w:val="2"/>
            <w:sz w:val="21"/>
            <w:szCs w:val="21"/>
            <w:u w:val="single"/>
            <w:lang w:eastAsia="ru-RU"/>
          </w:rPr>
          <w:t>приложением N 19</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 В качестве заявителя выступает изготовитель компонентов или его уполномоченный представитель, действующий от его имени. В случае подачи заявки на подтверждение соответствия компонентов, изготовленных за пределами единой таможенной территории Таможенного союза, заявителем может являться импортер или компания, организованная за пределами государств - членов Таможенного союза как оптовый склад для продажи компонентов. Закупки оптового склада непосредственно у изготовителей компонентов должны быть подтверждены документально. Предоставления полномочий от изготовителя импортеру или оптовому складу не требуется.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Заявитель, являющийся изготовителем сменных (запасных) частей или его уполномоченным представителем, вправе выбрать любую форму и схему подтверждения соответствия из числа предусмотренных для конкретных компонентов (</w:t>
      </w:r>
      <w:hyperlink r:id="rId115" w:history="1">
        <w:r w:rsidRPr="0078033C">
          <w:rPr>
            <w:rFonts w:ascii="Arial" w:eastAsia="Times New Roman" w:hAnsi="Arial" w:cs="Arial"/>
            <w:color w:val="00466E"/>
            <w:spacing w:val="2"/>
            <w:sz w:val="21"/>
            <w:szCs w:val="21"/>
            <w:u w:val="single"/>
            <w:lang w:eastAsia="ru-RU"/>
          </w:rPr>
          <w:t>приложение N 10</w:t>
        </w:r>
      </w:hyperlink>
      <w:r w:rsidRPr="0078033C">
        <w:rPr>
          <w:rFonts w:ascii="Arial" w:eastAsia="Times New Roman" w:hAnsi="Arial" w:cs="Arial"/>
          <w:color w:val="2D2D2D"/>
          <w:spacing w:val="2"/>
          <w:sz w:val="21"/>
          <w:szCs w:val="21"/>
          <w:lang w:eastAsia="ru-RU"/>
        </w:rPr>
        <w:t> к настоящему техническому регламенту) или более сложную, по сравнению с предусмотренными, по согласованию с органом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если и заявитель, и изготовитель - физические или юридические лица, которые не являются резидентами одного из государств - члена Таможенного союза, они не вправе осуществлять декларирование соответствия, но имеют право подать заявку на проведение обязательной сертификации сменных (запасных) частей. Орган по сертификации принимает решение о проведении обязательной сертификации по конкретной схеме сертификации из числа предусмотренных для конкретных компонентов (</w:t>
      </w:r>
      <w:hyperlink r:id="rId116" w:history="1">
        <w:r w:rsidRPr="0078033C">
          <w:rPr>
            <w:rFonts w:ascii="Arial" w:eastAsia="Times New Roman" w:hAnsi="Arial" w:cs="Arial"/>
            <w:color w:val="00466E"/>
            <w:spacing w:val="2"/>
            <w:sz w:val="21"/>
            <w:szCs w:val="21"/>
            <w:u w:val="single"/>
            <w:lang w:eastAsia="ru-RU"/>
          </w:rPr>
          <w:t>приложение N 10</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Собственные доказательства формируются заявителем в виде комплекта технической документации. В комплект могут входить: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основные конструкторские документы, относящиеся к компоненту в целом (технические условия, техническое описание, чертежи общего вида, спецификация);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руководство или инструкция по эксплуатации;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перечень Правил ЕЭК ООН, Глобальных технических правил, стандартов, которые применялись для проверки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ранее полученные сертификаты соответствия продукции международным и (или) национальным требованиям.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86. Подтверждение соответствия компонентов в форме обязательной сертификации, предусмотренной </w:t>
      </w:r>
      <w:hyperlink r:id="rId117" w:history="1">
        <w:r w:rsidRPr="0078033C">
          <w:rPr>
            <w:rFonts w:ascii="Arial" w:eastAsia="Times New Roman" w:hAnsi="Arial" w:cs="Arial"/>
            <w:color w:val="00466E"/>
            <w:spacing w:val="2"/>
            <w:sz w:val="21"/>
            <w:szCs w:val="21"/>
            <w:u w:val="single"/>
            <w:lang w:eastAsia="ru-RU"/>
          </w:rPr>
          <w:t>приложением N 19</w:t>
        </w:r>
      </w:hyperlink>
      <w:r w:rsidRPr="0078033C">
        <w:rPr>
          <w:rFonts w:ascii="Arial" w:eastAsia="Times New Roman" w:hAnsi="Arial" w:cs="Arial"/>
          <w:color w:val="2D2D2D"/>
          <w:spacing w:val="2"/>
          <w:sz w:val="21"/>
          <w:szCs w:val="21"/>
          <w:lang w:eastAsia="ru-RU"/>
        </w:rPr>
        <w:t> к настоящему техническому регламенту, может включать в себя в зависимости от схемы: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 идентификацию образца (образцов) компонентов;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оформление сертификата соответствия и передачу его заявителю;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контроль органа по сертификации за сертифицированными типами компонентов, если он предусмотрен схемой сертификации.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87. Состав документов, представляемых заявителем в орган по сертификации в целях подтверждения соответствия, предусмотрен </w:t>
      </w:r>
      <w:hyperlink r:id="rId118" w:history="1">
        <w:r w:rsidRPr="0078033C">
          <w:rPr>
            <w:rFonts w:ascii="Arial" w:eastAsia="Times New Roman" w:hAnsi="Arial" w:cs="Arial"/>
            <w:color w:val="00466E"/>
            <w:spacing w:val="2"/>
            <w:sz w:val="21"/>
            <w:szCs w:val="21"/>
            <w:u w:val="single"/>
            <w:lang w:eastAsia="ru-RU"/>
          </w:rPr>
          <w:t>приложением N 12</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89. По итогам рассмотрения представленных заявителем документов орган по сертификации направляет заявителю решение, в котором отражается: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достаточность представленных документов для подтверждения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применяемая схема и необходимые условия проведения подтверждения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 возможность признания представленных заявителем доказательственных материалов;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необходимость проведения испытаний с целью получения недостающих доказательственных материалов.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ЕЭК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w:t>
      </w:r>
      <w:r w:rsidRPr="0078033C">
        <w:rPr>
          <w:rFonts w:ascii="Arial" w:eastAsia="Times New Roman" w:hAnsi="Arial" w:cs="Arial"/>
          <w:color w:val="2D2D2D"/>
          <w:spacing w:val="2"/>
          <w:sz w:val="21"/>
          <w:szCs w:val="21"/>
          <w:lang w:eastAsia="ru-RU"/>
        </w:rPr>
        <w:lastRenderedPageBreak/>
        <w:t>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Документация, имеющая отношение к проведению испытаний, хранится в архиве аккредитованной испытательной лаборатории не менее 5 лет.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 В случае если это предусматривается схемой сертификации, орган по сертификации проводит анализ состояния производства в соответствии с пунктом 27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Перечень основных вопросов, изучаемых в ходе анализа состояния производства, и порядок проверки условий производства предусмотрены </w:t>
      </w:r>
      <w:hyperlink r:id="rId119" w:history="1">
        <w:r w:rsidRPr="0078033C">
          <w:rPr>
            <w:rFonts w:ascii="Arial" w:eastAsia="Times New Roman" w:hAnsi="Arial" w:cs="Arial"/>
            <w:color w:val="00466E"/>
            <w:spacing w:val="2"/>
            <w:sz w:val="21"/>
            <w:szCs w:val="21"/>
            <w:u w:val="single"/>
            <w:lang w:eastAsia="ru-RU"/>
          </w:rPr>
          <w:t>приложением N 13</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документ о проверке условий производства, ранее проведенной органом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анализа состояния производства оформляются заключением.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Сертификация системы менеджмента качества не проводится, если заявитель </w:t>
      </w:r>
      <w:r w:rsidRPr="0078033C">
        <w:rPr>
          <w:rFonts w:ascii="Arial" w:eastAsia="Times New Roman" w:hAnsi="Arial" w:cs="Arial"/>
          <w:color w:val="2D2D2D"/>
          <w:spacing w:val="2"/>
          <w:sz w:val="21"/>
          <w:szCs w:val="21"/>
          <w:lang w:eastAsia="ru-RU"/>
        </w:rPr>
        <w:lastRenderedPageBreak/>
        <w:t>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Сертификат соответствия может иметь приложение, содержащее перечень конкретной продукции и (или) ее составных частей, на которые он распространяется.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Действие сертификата соответствия может быть досрочно прекращено на основании соответствующего обращения заявителя в орган по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обеспечивает регистрацию результатов проверок или испытаний и доступность для органа по сертификации соответствующих документов;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пунктами 47-54, 56 и 57.</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97. Изготовитель транспортного средства (шасси) либо официальный представитель изготовителя, отвечающий требованиям, предусмотренным пунктом 26 настоящего технического регламента, имеет право на получение сертификата соответствия на оригинальные и поставляемые официальными поставщиками изготовителя транспортного средства (шасси) компоненты на основании положительных результатов одобрения типа транспортного средства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 компоненты, поставляемые в качестве сменных (запасных) частей для послепродажного обслуживания транспортных средств может быть оформлен сертификат соответствия на основании результатов одобрения типа транспортного средства (шасси) при следующих условиях: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идентичность компонентов, поставляемых на сборочное производство транспортных </w:t>
      </w:r>
      <w:r w:rsidRPr="0078033C">
        <w:rPr>
          <w:rFonts w:ascii="Arial" w:eastAsia="Times New Roman" w:hAnsi="Arial" w:cs="Arial"/>
          <w:color w:val="2D2D2D"/>
          <w:spacing w:val="2"/>
          <w:sz w:val="21"/>
          <w:szCs w:val="21"/>
          <w:lang w:eastAsia="ru-RU"/>
        </w:rPr>
        <w:lastRenderedPageBreak/>
        <w:t>средств, и компонентов, поставляемых для послепродажного обслуживания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представление письма изготовителя транспортного средства, подтверждающего, что изготовитель компонентов, поставляемых в качестве запасных частей, является поставщиком комплектующих для транспортных средств (шасси), либо декларации изготовителя компонентов или его официального дилера о поставке их на сборочные производства транспортного средства (шасси), на которое выдано одобрение типа транспортного средства (одобрение типа шасси), либо доказательственные материалы, удостоверяющие, что компоненты, поставляемые в качестве запасных частей, идентичны компонентам, которые поставляются или поставлялись для сборки соответствующих транспортных средств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Решение о применимости доказательственных материалов, представленных в целях одобрения типа транспортного средства (шасси), в отношении подтверждения соответствия отдельных групп сменных (запасных) частей в каждом конкретном случае принимает орган по сертификации.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ЕЭК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VI. Маркировка единым знаком обращения продукции на рынке</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99. Графическое изображение единого знака обращения продукции на рынке устанавливается Решением Комиссии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(рис.1)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4581525" cy="1257300"/>
            <wp:effectExtent l="0" t="0" r="9525" b="0"/>
            <wp:docPr id="890" name="Рисунок 8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 безопасности колесных транспортных средств (с изменениями на 11 июля 2016 года)"/>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81525" cy="125730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Рис.1. Образец маркировки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VII. Защитительная оговорка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w:t>
      </w:r>
      <w:r w:rsidRPr="0078033C">
        <w:rPr>
          <w:rFonts w:ascii="Arial" w:eastAsia="Times New Roman" w:hAnsi="Arial" w:cs="Arial"/>
          <w:color w:val="2D2D2D"/>
          <w:spacing w:val="2"/>
          <w:sz w:val="21"/>
          <w:szCs w:val="21"/>
          <w:lang w:eastAsia="ru-RU"/>
        </w:rPr>
        <w:lastRenderedPageBreak/>
        <w:t>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Указанные в абзаце первом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разделом V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изготовителя продукции;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заявителя (если заявителем был официальный представитель изготовителя);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по сертификации, оформивший документы, удостоверяющие соответствие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получении уведомлений указанные лица осуществляют действия в соответствии с пунктами 55 и 56 настоящего технического регламента.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VIII. Заключительные положения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110. Настоящий технический регламент вводится в действие одновременно во всех государствах - членах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r:id="rId121" w:history="1">
        <w:r w:rsidRPr="0078033C">
          <w:rPr>
            <w:rFonts w:ascii="Arial" w:eastAsia="Times New Roman" w:hAnsi="Arial" w:cs="Arial"/>
            <w:color w:val="00466E"/>
            <w:spacing w:val="2"/>
            <w:sz w:val="21"/>
            <w:szCs w:val="21"/>
            <w:u w:val="single"/>
            <w:lang w:eastAsia="ru-RU"/>
          </w:rPr>
          <w:t>приложением N 8</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lastRenderedPageBreak/>
        <w:t>Приложение N 1. Перечень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Приложение N 1</w:t>
      </w:r>
      <w:r w:rsidRPr="0078033C">
        <w:rPr>
          <w:rFonts w:ascii="Arial" w:eastAsia="Times New Roman" w:hAnsi="Arial" w:cs="Arial"/>
          <w:color w:val="2D2D2D"/>
          <w:spacing w:val="2"/>
          <w:sz w:val="21"/>
          <w:szCs w:val="21"/>
          <w:lang w:eastAsia="ru-RU"/>
        </w:rPr>
        <w:br/>
        <w:t>к техническому регламенту</w:t>
      </w:r>
      <w:r w:rsidRPr="0078033C">
        <w:rPr>
          <w:rFonts w:ascii="Arial" w:eastAsia="Times New Roman" w:hAnsi="Arial" w:cs="Arial"/>
          <w:color w:val="2D2D2D"/>
          <w:spacing w:val="2"/>
          <w:sz w:val="21"/>
          <w:szCs w:val="21"/>
          <w:lang w:eastAsia="ru-RU"/>
        </w:rPr>
        <w:br/>
        <w:t>Таможенного союза</w:t>
      </w:r>
      <w:r w:rsidRPr="0078033C">
        <w:rPr>
          <w:rFonts w:ascii="Arial" w:eastAsia="Times New Roman" w:hAnsi="Arial" w:cs="Arial"/>
          <w:color w:val="2D2D2D"/>
          <w:spacing w:val="2"/>
          <w:sz w:val="21"/>
          <w:szCs w:val="21"/>
          <w:lang w:eastAsia="ru-RU"/>
        </w:rPr>
        <w:br/>
        <w:t>"О безопасности колесных</w:t>
      </w:r>
      <w:r w:rsidRPr="0078033C">
        <w:rPr>
          <w:rFonts w:ascii="Arial" w:eastAsia="Times New Roman" w:hAnsi="Arial" w:cs="Arial"/>
          <w:color w:val="2D2D2D"/>
          <w:spacing w:val="2"/>
          <w:sz w:val="21"/>
          <w:szCs w:val="21"/>
          <w:lang w:eastAsia="ru-RU"/>
        </w:rPr>
        <w:br/>
        <w:t>транспортных средств"</w:t>
      </w:r>
      <w:r w:rsidRPr="0078033C">
        <w:rPr>
          <w:rFonts w:ascii="Arial" w:eastAsia="Times New Roman" w:hAnsi="Arial" w:cs="Arial"/>
          <w:color w:val="2D2D2D"/>
          <w:spacing w:val="2"/>
          <w:sz w:val="21"/>
          <w:szCs w:val="21"/>
          <w:lang w:eastAsia="ru-RU"/>
        </w:rPr>
        <w:br/>
        <w:t>(ТР ТС 018/2011)</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(с изменениями на 14 октября 2015 года)</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 Транспортные средства</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1.1. Классификация транспортных средств по категориям</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1</w:t>
      </w:r>
    </w:p>
    <w:tbl>
      <w:tblPr>
        <w:tblW w:w="0" w:type="auto"/>
        <w:tblCellMar>
          <w:left w:w="0" w:type="dxa"/>
          <w:right w:w="0" w:type="dxa"/>
        </w:tblCellMar>
        <w:tblLook w:val="04A0" w:firstRow="1" w:lastRow="0" w:firstColumn="1" w:lastColumn="0" w:noHBand="0" w:noVBand="1"/>
      </w:tblPr>
      <w:tblGrid>
        <w:gridCol w:w="1364"/>
        <w:gridCol w:w="7991"/>
      </w:tblGrid>
      <w:tr w:rsidR="0078033C" w:rsidRPr="0078033C" w:rsidTr="0078033C">
        <w:trPr>
          <w:trHeight w:val="15"/>
        </w:trPr>
        <w:tc>
          <w:tcPr>
            <w:tcW w:w="147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8870"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 п/п</w:t>
            </w:r>
          </w:p>
        </w:tc>
        <w:tc>
          <w:tcPr>
            <w:tcW w:w="8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Объекты технического регулирования</w:t>
            </w:r>
          </w:p>
        </w:tc>
      </w:tr>
      <w:tr w:rsidR="0078033C" w:rsidRPr="0078033C" w:rsidTr="0078033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887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color w:val="2D2D2D"/>
                <w:sz w:val="21"/>
                <w:szCs w:val="21"/>
                <w:lang w:eastAsia="ru-RU"/>
              </w:rPr>
              <w:t> - Мототранспортные средства, в том числе:</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Мопеды, мотовелосипеды, мокики, в том числе: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89" name="Прямоугольник 8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78F7F" id="Прямоугольник 88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Bu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Rj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hikG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Двухколесные транспортные средства, максимальная конструктивная скорость которых не превышает 50 км/ч, и характеризующиеся: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двигателя внутреннего сгорания - рабочим объемом двигателя, не превышающим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8" name="Прямоугольник 8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45A7F" id="Прямоугольник 88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AU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EygV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ujZgF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или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электродвигателя - номинальной максимальной мощностью в режиме длительной нагрузки, не превышающей 4 кВт.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7" name="Прямоугольник 8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5B29D" id="Прямоугольник 88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V+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k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6Hj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FEpX5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двигателя внутреннего сгорания с принудительным зажиганием - рабочим объемом двигателя, не превышающим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6" name="Прямоугольник 8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0C1AE" id="Прямоугольник 88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XD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kx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6Hj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NPNc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или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двигателя внутреннего сгорания другого типа - максимальной эффективной мощностью, не превышающей 4 кВт, или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lastRenderedPageBreak/>
              <w:t>- в случае электродвигателя - номинальной максимальной мощностью в режиме длительной нагрузки, не превышающей 4 кВт.</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1.2.</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Мотоциклы, мотороллеры, трициклы, в том числе: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85" name="Прямоугольник 8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AB5D8" id="Прямоугольник 88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h5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GOm6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0jBh5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Двухколесные транспортные средства, рабочий объем двигателя которых (в случае двигателя внутреннего сгорания) превышает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4" name="Прямоугольник 8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A443F" id="Прямоугольник 88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Rj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k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dBx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pl5kY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(или) максимальная конструктивная скорость (при любом двигателе) превышает 50 км/ч.</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3" name="Прямоугольник 8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735DF" id="Прямоугольник 88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bl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nkw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IaO2y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phduV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2" name="Прямоугольник 8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604DE" id="Прямоугольник 88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ZY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fT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0HE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oauZY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(или) максимальная конструктивная скорость (при любом двигателе) превышает 50 км/ч.</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81" name="Прямоугольник 8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B0491" id="Прямоугольник 88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O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YNdNx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qcv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0" name="Прямоугольник 8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23DFD" id="Прямоугольник 88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f4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E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0NA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bXu3+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(или) максимальная конструктивная скорость (при любом двигателе) превышает 50 км/ч.</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Квадрициклы, в том числе: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79" name="Прямоугольник 8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285A8" id="Прямоугольник 87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OE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KMG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YNdNx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26BOE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двигателя внутреннего сгорания с принудительным зажиганием - рабочим объемом двигателя, не превышающим 50 см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78" name="Прямоугольник 8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89BC4" id="Прямоугольник 87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e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YygV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Dpvn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или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двигателя внутреннего сгорания другого типа - максимальной эффективной мощностью двигателя, не превышающей 4 кВт, или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 случае электродвигателя - номинальной максимальной мощностью двигателя в режиме длительной нагрузки, не превышающей 4 кВт.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77" name="Прямоугольник 8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81D01" id="Прямоугольник 87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ZT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aIQ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0a6Li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kUZ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Четырехколесные транспортные средства, иные, чем транспортные средства категории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76" name="Прямоугольник 8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8714D" id="Прямоугольник 87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bu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aIg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0a6Li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tmtb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i/>
                <w:iCs/>
                <w:color w:val="2D2D2D"/>
                <w:sz w:val="21"/>
                <w:szCs w:val="21"/>
                <w:lang w:eastAsia="ru-RU"/>
              </w:rPr>
              <w:t>Категория M</w:t>
            </w:r>
            <w:r w:rsidRPr="0078033C">
              <w:rPr>
                <w:rFonts w:ascii="Times New Roman" w:eastAsia="Times New Roman" w:hAnsi="Times New Roman" w:cs="Times New Roman"/>
                <w:color w:val="2D2D2D"/>
                <w:sz w:val="21"/>
                <w:szCs w:val="21"/>
                <w:lang w:eastAsia="ru-RU"/>
              </w:rPr>
              <w:t> - Транспортные средства, имеющие не менее четырех колес и используемые для перевозки пассажиров</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2.1.</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i/>
                <w:iCs/>
                <w:color w:val="2D2D2D"/>
                <w:sz w:val="21"/>
                <w:szCs w:val="21"/>
                <w:lang w:eastAsia="ru-RU"/>
              </w:rPr>
              <w:t>Категория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75" name="Прямоугольник 8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3DD28" id="Прямоугольник 87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0HTAMAAGM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KaDQd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Автобусы, троллейбусы, специализированные пассажирские транспортные средства и их шасси, в том числе: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74" name="Прямоугольник 8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F264B" id="Прямоугольник 87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vp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4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dBx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OFJr6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73" name="Прямоугольник 8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9DE33" id="Прямоугольник 87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XI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x6D5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0HE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ktJX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72" name="Прямоугольник 8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6FE81" id="Прямоугольник 87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nS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eT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0HE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2ZunS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71" name="Прямоугольник 8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CCFA5" id="Прямоугольник 87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Ro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K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YNdNx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hpcRo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70" name="Прямоугольник 8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DA0B0" id="Прямоугольник 87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hy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Y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0NA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83e4c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69" name="Прямоугольник 8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91EC3" id="Прямоугольник 86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Tx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MMG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YNdNx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h28Tx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i/>
                <w:iCs/>
                <w:color w:val="2D2D2D"/>
                <w:sz w:val="21"/>
                <w:szCs w:val="21"/>
                <w:lang w:eastAsia="ru-RU"/>
              </w:rPr>
              <w:t>Категория N</w:t>
            </w:r>
            <w:r w:rsidRPr="0078033C">
              <w:rPr>
                <w:rFonts w:ascii="Times New Roman" w:eastAsia="Times New Roman" w:hAnsi="Times New Roman" w:cs="Times New Roman"/>
                <w:color w:val="2D2D2D"/>
                <w:sz w:val="21"/>
                <w:szCs w:val="21"/>
                <w:lang w:eastAsia="ru-RU"/>
              </w:rPr>
              <w:t> - Транспортные средства, используемые для перевозки грузов - автомобили грузовые и их шасси, в том числе: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68" name="Прямоугольник 8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67091" id="Прямоугольник 86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yU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Bl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HFPJ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предназначенные для перевозки грузов, имеющие технически допустимую максимальную массу не более 3,5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67" name="Прямоугольник 8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A1A1B" id="Прямоугольник 86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2B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o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6Hj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h7fYF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предназначенные для перевозки грузов, имеющие технически допустимую максимальную массу свыше 3,5 т, но не более 12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66" name="Прямоугольник 8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08B56" id="Прямоугольник 86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GbUA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qpAZt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Транспортные средства, предназначенные для перевозки грузов, имеющие технически допустимую максимальную массу более 12 т.</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i/>
                <w:iCs/>
                <w:color w:val="2D2D2D"/>
                <w:sz w:val="21"/>
                <w:szCs w:val="21"/>
                <w:lang w:eastAsia="ru-RU"/>
              </w:rPr>
              <w:t>Категория O</w:t>
            </w:r>
            <w:r w:rsidRPr="0078033C">
              <w:rPr>
                <w:rFonts w:ascii="Times New Roman" w:eastAsia="Times New Roman" w:hAnsi="Times New Roman" w:cs="Times New Roman"/>
                <w:color w:val="2D2D2D"/>
                <w:sz w:val="21"/>
                <w:szCs w:val="21"/>
                <w:lang w:eastAsia="ru-RU"/>
              </w:rPr>
              <w:t> - Прицепы (полуприцепы) к транспортным средствам категорий L, M, N, в том числе: (замечание АСМАП)</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65" name="Прямоугольник 8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A81B9" id="Прямоугольник 86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26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Bn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CRnb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Прицепы, технически допустимая максимальная масса которых не более 0,75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lastRenderedPageBreak/>
              <w:br/>
            </w:r>
            <w:r w:rsidRPr="0078033C">
              <w:rPr>
                <w:rFonts w:ascii="Times New Roman" w:eastAsia="Times New Roman" w:hAnsi="Times New Roman" w:cs="Times New Roman"/>
                <w:i/>
                <w:iCs/>
                <w:color w:val="2D2D2D"/>
                <w:sz w:val="21"/>
                <w:szCs w:val="21"/>
                <w:lang w:eastAsia="ru-RU"/>
              </w:rPr>
              <w:t>Категория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64" name="Прямоугольник 8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990D4" id="Прямоугольник 86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yc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o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dBx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2G8n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Прицепы, технически допустимая максимальная масса которых свыше 0,75 т, но не более 3,5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63" name="Прямоугольник 8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C952E" id="Прямоугольник 86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K9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x8D5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0HE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zh0K9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Прицепы, технически допустимая максимальная масса которых свыше 3,5 т, но не более 10 т.</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i/>
                <w:iCs/>
                <w:color w:val="2D2D2D"/>
                <w:sz w:val="21"/>
                <w:szCs w:val="21"/>
                <w:lang w:eastAsia="ru-RU"/>
              </w:rPr>
              <w:t>Категория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62" name="Прямоугольник 8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19090" id="Прямоугольник 86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6n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fj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0HE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hVT6n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Прицепы, технически допустимая максимальная масса которых более 10 т.</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u w:val="single"/>
                <w:lang w:eastAsia="ru-RU"/>
              </w:rPr>
              <w:t>Примечания: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М1,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 N, если это условие не выполняется.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887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 Для целей пункта 1.1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автоэвакуаторы и т.п.), приравниваются к грузам.</w:t>
            </w:r>
          </w:p>
        </w:tc>
      </w:tr>
    </w:tbl>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1.2. Транспортные средства повышенной проходимости (категории G)</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 Транспортные средства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61" name="Прямоугольник 8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DB2CB" id="Прямоугольник 86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oN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B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Dqeg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допустимая максимальная масса которых не более 2 т, а также транспортные средства категории М1 считают транспортными средствами повышенной проходимости, если они имеют: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w:t>
      </w:r>
      <w:r w:rsidRPr="0078033C">
        <w:rPr>
          <w:rFonts w:ascii="Arial" w:eastAsia="Times New Roman" w:hAnsi="Arial" w:cs="Arial"/>
          <w:color w:val="2D2D2D"/>
          <w:spacing w:val="2"/>
          <w:sz w:val="21"/>
          <w:szCs w:val="21"/>
          <w:lang w:eastAsia="ru-RU"/>
        </w:rPr>
        <w:lastRenderedPageBreak/>
        <w:t>может отключаться;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1.2.1.1.2. Хотя бы один механизм блокировки дифференциала или один механизм аналогичного действия, 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1.2.1.1.3. Если они (в случае одиночного транспортного средства) могут преодолевать подъем 30%.</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 Они также должны удовлетворять, хотя бы пяти из шести приведенных ниже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1.2.1.1.4.1. Угол въезда должен быть не менее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1.2.1.1.4.2. Угол съезда должен быть не менее 20°;</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1.2.1.1.4.3. Продольный угол проходимости должен быть не менее 20°;</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1.2.1.1.4.4. Дорожный просвет под передней осью должен быть не менее 180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1.2.1.1.4.5. Дорожный просвет под задней осью должен быть не менее 180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1.2.1.1.4.6. Межосевой дорожный просвет должен быть не менее 200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1.2.1.2. Транспортные средства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60" name="Прямоугольник 8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5ACEF" id="Прямоугольник 86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M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Bp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A0gy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допустимая максимальная масса которых свыше 2 т, или транспортные средства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9" name="Прямоугольник 8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98751" id="Прямоугольник 85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HI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w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dBx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yFZRy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8" name="Прямоугольник 8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B2F89" id="Прямоугольник 85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F1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QygV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Cl3Bd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или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57" name="Прямоугольник 8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D95E4" id="Прямоугольник 85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i4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YIQ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0a6Li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B9ui4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1.2.1.2.2. Имеется, по меньшей мере, один механизм блокировки дифференциала или один механизм аналогичного действия;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1.2.1.2.3. Транспортные средства (в случае одиночного транспортного средства) могут преодолевать подъем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 Транспортные средства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56" name="Прямоугольник 8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69D79" id="Прямоугольник 85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F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YIg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0a6Li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D/Xg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допустимая максимальная масса которых свыше 12 т, и транспортные средства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855" name="Прямоугольник 8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1D1C1" id="Прямоугольник 85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kY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GOm6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E57k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1.2.1.3.1. По меньшей мере, половина осей имеет привод;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1.2.1.3.2. Имеется, по меньшей мере, один механизм блокировки дифференциала или один механизм аналогичного действия;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1.2.1.3.3. Транспортные средства (в случае одиночного транспортного средства) могут преодолевать подъем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 Соблюдаются, по меньшей мере, четыре из шести следующих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1.2.1.3.4.1. Угол въезда должен быть не менее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1.2.1.3.4.2. Угол съезда должен быть не менее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1.2.1.3.4.3. Продольный угол проходимости должен быть не менее 25°;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1.2.1.3.4.4. Дорожный просвет под передней осью должен быть не менее 250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1.2.1.3.4.5. Межосевой дорожный просвет должен быть не менее 300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1.2.1.3.4.6. Дорожный просвет под задней осью должен быть не менее 250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требованиям подпункта 1.2.1 выше.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1.2.3. При обозначении категории транспортных средств повышенной проходимости буква G должна сочетаться с буквами M или N (например,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54" name="Прямоугольник 8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73AB8" id="Прямоугольник 85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WK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h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dVpY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u w:val="single"/>
          <w:lang w:eastAsia="ru-RU"/>
        </w:rPr>
        <w:t>Примечания</w: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При проведении проверки в целях отнесения транспортных средств к категории G, транспортные средства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53" name="Прямоугольник 8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2CAE0" id="Прямоугольник 85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hL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6j/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nTUhL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допустимая максимальная масса которых не более 2 т, и транспортные средства категории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52" name="Прямоугольник 8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C8EF4" id="Прямоугольник 85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Fm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j2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eTsW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 При измерении угла въезда и угла съезда, а также продольного угла проходимости защитные устройства не учитывают.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Применяются следующие определения, касающиеся угла въезда и угла съезда, а также продольного угла проходимости и дорожного просвета: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угол въезда - по стандарту ИСО 612, пункт 6.10 (см. рисунок 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угол съезда - по стандарту ИСО 612, пункт 6.11 (см. рисунок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продольный угол проходимости - по стандарту ИСО 612, пункт 6.9 (см. рисунок 3);</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рисунок 4);</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рисунок 5). Ни одна жесткая часть транспортного средства не должна находиться, полностью или частично, в заштрихованной зоне (см. рисунок 5).</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3381375" cy="876300"/>
            <wp:effectExtent l="0" t="0" r="9525" b="0"/>
            <wp:docPr id="851" name="Рисунок 8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 безопасности колесных транспортных средств (с изменениями на 11 июля 2016 год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81375" cy="87630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1. Угол въезда</w:t>
      </w:r>
      <w:r w:rsidRPr="0078033C">
        <w:rPr>
          <w:rFonts w:ascii="Arial" w:eastAsia="Times New Roman" w:hAnsi="Arial" w:cs="Arial"/>
          <w:color w:val="2D2D2D"/>
          <w:spacing w:val="2"/>
          <w:sz w:val="21"/>
          <w:szCs w:val="21"/>
          <w:lang w:eastAsia="ru-RU"/>
        </w:rPr>
        <w:br/>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2762250" cy="904875"/>
            <wp:effectExtent l="0" t="0" r="0" b="9525"/>
            <wp:docPr id="850" name="Рисунок 8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 безопасности колесных транспортных средств (с изменениями на 11 июля 2016 год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0" cy="9048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2. Угол съезда</w:t>
      </w:r>
      <w:r w:rsidRPr="0078033C">
        <w:rPr>
          <w:rFonts w:ascii="Arial" w:eastAsia="Times New Roman" w:hAnsi="Arial" w:cs="Arial"/>
          <w:color w:val="2D2D2D"/>
          <w:spacing w:val="2"/>
          <w:sz w:val="21"/>
          <w:szCs w:val="21"/>
          <w:lang w:eastAsia="ru-RU"/>
        </w:rPr>
        <w:br/>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2809875" cy="952500"/>
            <wp:effectExtent l="0" t="0" r="9525" b="0"/>
            <wp:docPr id="849" name="Рисунок 8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 безопасности колесных транспортных средств (с изменениями на 11 июля 2016 года)"/>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9875" cy="95250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3. Продольный угол проходимости</w:t>
      </w:r>
      <w:r w:rsidRPr="0078033C">
        <w:rPr>
          <w:rFonts w:ascii="Arial" w:eastAsia="Times New Roman" w:hAnsi="Arial" w:cs="Arial"/>
          <w:color w:val="2D2D2D"/>
          <w:spacing w:val="2"/>
          <w:sz w:val="21"/>
          <w:szCs w:val="21"/>
          <w:lang w:eastAsia="ru-RU"/>
        </w:rPr>
        <w:br/>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3257550" cy="876300"/>
            <wp:effectExtent l="0" t="0" r="0" b="0"/>
            <wp:docPr id="848" name="Рисунок 8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 безопасности колесных транспортных средств (с изменениями на 11 июля 2016 года)"/>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57550" cy="87630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4. Межосевой дорожный просвет</w:t>
      </w:r>
      <w:r w:rsidRPr="0078033C">
        <w:rPr>
          <w:rFonts w:ascii="Arial" w:eastAsia="Times New Roman" w:hAnsi="Arial" w:cs="Arial"/>
          <w:color w:val="2D2D2D"/>
          <w:spacing w:val="2"/>
          <w:sz w:val="21"/>
          <w:szCs w:val="21"/>
          <w:lang w:eastAsia="ru-RU"/>
        </w:rPr>
        <w:br/>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3209925" cy="1514475"/>
            <wp:effectExtent l="0" t="0" r="9525" b="9525"/>
            <wp:docPr id="847" name="Рисунок 8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 безопасности колесных транспортных средств (с изменениями на 11 июля 2016 год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09925" cy="15144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5. Дорожный просвет под одной осью</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1.3. Специальные и специализированные транспортные средства, в отношении которых предъявляются дополнительные требования безопасности</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2</w:t>
      </w:r>
    </w:p>
    <w:tbl>
      <w:tblPr>
        <w:tblW w:w="0" w:type="auto"/>
        <w:tblCellMar>
          <w:left w:w="0" w:type="dxa"/>
          <w:right w:w="0" w:type="dxa"/>
        </w:tblCellMar>
        <w:tblLook w:val="04A0" w:firstRow="1" w:lastRow="0" w:firstColumn="1" w:lastColumn="0" w:noHBand="0" w:noVBand="1"/>
      </w:tblPr>
      <w:tblGrid>
        <w:gridCol w:w="871"/>
        <w:gridCol w:w="8484"/>
      </w:tblGrid>
      <w:tr w:rsidR="0078033C" w:rsidRPr="0078033C" w:rsidTr="0078033C">
        <w:trPr>
          <w:trHeight w:val="15"/>
        </w:trPr>
        <w:tc>
          <w:tcPr>
            <w:tcW w:w="924"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9610"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 п/п</w:t>
            </w:r>
          </w:p>
        </w:tc>
        <w:tc>
          <w:tcPr>
            <w:tcW w:w="96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Объекты технического регулирования</w:t>
            </w:r>
          </w:p>
        </w:tc>
      </w:tr>
      <w:tr w:rsidR="0078033C" w:rsidRPr="0078033C" w:rsidTr="0078033C">
        <w:tc>
          <w:tcPr>
            <w:tcW w:w="92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961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Автобетононасосы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Автобетоносмесители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Автогудронаторы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Автокраны и транспортные средства, оснащенные кранами-манипуляторами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Автолесовозы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Автомобили скорой медицинской помощи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Автосамосвалы и прицепы (полуприцепы) - самосвалы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Автоцементовозы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Автоэвакуаторы</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Медицинские комплексы на шасси транспортных средств</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Пожарные автомобили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аварийно-спасательных служб и милиции (полиции)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коммунального хозяйства и содержания дорог</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14.</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обслуживания нефтяных и газовых скважин</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денежной выручки и ценных грузов</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детей в возрасте от 6 до 16 лет</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грузов с использованием прицепа-роспуска</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нефтепродуктов</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пищевых жидкостей</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для перевозки сжиженных углеводородных газов на давление до 1,8 Мпа</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21.</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оперативно-служебные для перевозки лиц, находящихся под стражей</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оснащенные подъемниками с рабочими платформами</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23.</w:t>
            </w:r>
          </w:p>
        </w:tc>
        <w:tc>
          <w:tcPr>
            <w:tcW w:w="961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 фургоны для перевозки пищевых продуктов</w:t>
            </w:r>
          </w:p>
        </w:tc>
      </w:tr>
    </w:tbl>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1.4. Подразделение транспортных средств категорий М и N и двигателей внутреннего сгорания для таких транспортных средств на экологические классы</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3</w:t>
      </w:r>
    </w:p>
    <w:tbl>
      <w:tblPr>
        <w:tblW w:w="0" w:type="auto"/>
        <w:tblCellMar>
          <w:left w:w="0" w:type="dxa"/>
          <w:right w:w="0" w:type="dxa"/>
        </w:tblCellMar>
        <w:tblLook w:val="04A0" w:firstRow="1" w:lastRow="0" w:firstColumn="1" w:lastColumn="0" w:noHBand="0" w:noVBand="1"/>
      </w:tblPr>
      <w:tblGrid>
        <w:gridCol w:w="1400"/>
        <w:gridCol w:w="3921"/>
        <w:gridCol w:w="4034"/>
      </w:tblGrid>
      <w:tr w:rsidR="0078033C" w:rsidRPr="0078033C" w:rsidTr="0078033C">
        <w:trPr>
          <w:trHeight w:val="15"/>
        </w:trPr>
        <w:tc>
          <w:tcPr>
            <w:tcW w:w="147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4435"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4620"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478"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Экологи-</w:t>
            </w:r>
            <w:r w:rsidRPr="0078033C">
              <w:rPr>
                <w:rFonts w:ascii="Times New Roman" w:eastAsia="Times New Roman" w:hAnsi="Times New Roman" w:cs="Times New Roman"/>
                <w:color w:val="2D2D2D"/>
                <w:sz w:val="21"/>
                <w:szCs w:val="21"/>
                <w:lang w:eastAsia="ru-RU"/>
              </w:rPr>
              <w:br/>
              <w:t>ческий класс</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Категории и подгруппы транспортных средств и двигателей внутреннего сгорания</w:t>
            </w:r>
          </w:p>
        </w:tc>
        <w:tc>
          <w:tcPr>
            <w:tcW w:w="462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Технические требования к транспортным средствам и двигателям внутреннего сгорания</w:t>
            </w:r>
          </w:p>
        </w:tc>
      </w:tr>
      <w:tr w:rsidR="0078033C" w:rsidRPr="0078033C" w:rsidTr="0078033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w:t>
            </w:r>
          </w:p>
        </w:tc>
        <w:tc>
          <w:tcPr>
            <w:tcW w:w="4435"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46" name="Прямоугольник 8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87DA5" id="Прямоугольник 84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Z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og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Xjxm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45" name="Прямоугольник 8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0D8DE" id="Прямоугольник 84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LK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0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NXTcVokk&#10;loFHPHel1YRV/X4nFdb996mAcm8K7fhqKdqzfyHyc6CrFEAnGHg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Qw2Cy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44" name="Прямоугольник 8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5A2F7" id="Прямоугольник 84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U3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og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VeNTd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43" name="Прямоугольник 8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4BDA4" id="Прямоугольник 84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Dx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n0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kPHbZVI&#10;Yhl4xHNXWk1Y1e93UmHdf5sKKPem0I6vlqI9+xciPwe6SgF0goEH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E05APF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27"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 с бензиновыми и газовыми двигателями</w:t>
            </w:r>
          </w:p>
        </w:tc>
        <w:tc>
          <w:tcPr>
            <w:tcW w:w="462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28"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-02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42" name="Прямоугольник 8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BE62F" id="Прямоугольник 84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Hb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oh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WYId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41" name="Прямоугольник 8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B6317" id="Прямоугольник 84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FR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UYg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aui4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iChRU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40" name="Прямоугольник 8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7896B" id="Прямоугольник 84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L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D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kDHbdR&#10;Iqll4AEvXGk1YfVqv5UK6/5NKqDc60I7vlqKrtg/F8Up0FUKoBM0NIxm2FRCPsWogzGXYfXTEZEU&#10;o/pbDpRPwtj2vXaHeDCK4CC3JfNtCeE5QGVYY7TaTvRqlh61ki0qsBS6xHCxD21SMkdh20Irr66b&#10;C0aZi+R67NpZuX12Wjd/Dn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r6LUt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39" name="Прямоугольник 8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9E96A" id="Прямоугольник 83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af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dCvG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INYaf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38" name="Прямоугольник 8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6381C" id="Прямоугольник 83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KS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nD6BU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6Hjtkok&#10;sQw84rkrrSas6vc7qbDuv00FlHtTaMdXS9Ge/QuRnwNdpQA6wcCD0QybUsgfMGphzKVYfX9CJMWo&#10;+pID5eMwiuxcdIdoOB7AQe5KFrsSwjOASrHGqN9OdT9LTxrJliVYCl1iuDiENimYo7Btod6rdXPB&#10;KHOR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DnyQpJ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37" name="Прямоугольник 8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3C465" id="Прямоугольник 83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tf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x/R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0HE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yWWt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29"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-01</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36" name="Прямоугольник 8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09E26" id="Прямоугольник 8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Tq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Z3NTq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35" name="Прямоугольник 8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EF7FB" id="Прямоугольник 83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ZY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nD4Y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eR1l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34" name="Прямоугольник 8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5D81A" id="Прямоугольник 83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6pC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x/R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0a6Li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1Q6p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33" name="Прямоугольник 8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192BA" id="Прямоугольник 83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RjTwMAAGQ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mlVG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32" name="Прямоугольник 8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28387" id="Прямоугольник 83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h5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x/Q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0a6Li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7dyh5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- 85 г/кВт·ч, НС - 5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831" name="Прямоугольник 8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CE17B0" id="Прямоугольник 831"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C6egdv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- 17 г/кВт·ч (9-режимный испытательный цикл)</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30" name="Прямоугольник 8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50C8E" id="Прямоугольник 83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AG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7QzzCZYVMK+QijFqZcitWvR0RSjKq7&#10;HBgfh1Fkx6I7RMBWOMhtyWxbQngGUCnWGC23Y70cpUeNZPMSLIUuMVzsQ5cUzFHYdtDSq1VvwSRz&#10;kaymrh2V22en9fG/Ye8D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5GsAG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29" name="Прямоугольник 8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6B4EEA" id="Прямоугольник 82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Va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dRgh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0a6Li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sygVa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28" name="Прямоугольник 8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20EEE" id="Прямоугольник 82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A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B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kDHbd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L4YeUB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27" name="Прямоугольник 8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7C4F1" id="Прямоугольник 82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16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ek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sJvX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26" name="Прямоугольник 8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A2F19" id="Прямоугольник 82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Aw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fRG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0HE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3uMAw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25" name="Прямоугольник 8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E6118" id="Прямоугольник 82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GB77Yp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0"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-01</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бензиновые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24" name="Прямоугольник 8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FE326" id="Прямоугольник 82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cM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eh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tqtw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23" name="Прямоугольник 8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ACE0E" id="Прямоугольник 82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W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fpaDF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22" name="Прямоугольник 8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295CD" id="Прямоугольник 82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8M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F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GOm6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sRP8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21" name="Прямоугольник 8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1673F" id="Прямоугольник 82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K2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dRi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0a6Li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7h9K2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20" name="Прямоугольник 8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AAC30C" id="Прямоугольник 82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6s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B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kDHbdR&#10;Iqll4AEvXGk1YfVqv5UK6/5NKqDc60I7vlqKrtg/F8Up0FUKoBM0NIxm2FRCPsWogzGXYfXTEZEU&#10;o/pbDpRPwji2c9Ed4sHIDgG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GlVrqx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- 85 г/кВт·ч, НС - 5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819" name="Прямоугольник 8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9DA29" id="Прямоугольник 819"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- 17 г/кВт·ч (9-режимный испытательный цикл)</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18" name="Прямоугольник 8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103D0" id="Прямоугольник 81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QigV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36Lh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17" name="Прямоугольник 8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DF71C" id="Прямоугольник 81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T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4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dBx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DOcpE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16" name="Прямоугольник 8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CD9FB" id="Прямоугольник 8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VK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wg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zNhU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15" name="Прямоугольник 8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F18F8" id="Прямоугольник 81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iz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4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NXTcVokk&#10;loFHPHel1YRV/X4nFdb996mAcm8K7fhqKdqzfyHyc6CrFEAnGHg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yfZ4s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31"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 с бензиновыми и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2"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-02 (уровни выбросов В, С соответственно)</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14" name="Прямоугольник 8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AD9210" id="Прямоугольник 81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Y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wg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xwdh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13" name="Прямоугольник 8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D43AE" id="Прямоугольник 81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qI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n4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kPHbZVI&#10;Yhl4xHNXWk1Y1e93UmHdf5sKKPem0I6vlqI9+xciPwe6SgF0goEH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fC+o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12" name="Прямоугольник 8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B694F" id="Прямоугольник 81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a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xG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GOm6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EIa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11" name="Прямоугольник 8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59F36" id="Прямоугольник 81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iL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SPwh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zVaI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10" name="Прямоугольник 8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331CE" id="Прямоугольник 8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uV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I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NXTcVokk&#10;loFHPHel1YRV/X4nFdb996mAcm8K7fhqKdqzfyHyc6CrFEAnaGgYzbAphXyOUQtjLsXquxMiKUbV&#10;lxwoH4dRZOei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wNg7l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09" name="Прямоугольник 8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DBD03" id="Прямоугольник 8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SdEc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3"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-02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08" name="Прямоугольник 8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A259B" id="Прямоугольник 80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8b6v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07" name="Прямоугольник 8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EF2C0" id="Прямоугольник 80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vU/m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06" name="Прямоугольник 8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BD4FB" id="Прямоугольник 80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JBoJ8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05" name="Прямоугольник 8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CBB5F" id="Прямоугольник 80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7Fr8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04" name="Прямоугольник 8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67818" id="Прямоугольник 80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MF9P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- 72 г/кВт·ч, НС - 4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803" name="Прямоугольник 8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6AF3F" id="Прямоугольник 803"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&#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- 14 г/кВт·ч (9-режимный испытательный цикл)</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и газовые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02" name="Прямоугольник 8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D9762" id="Прямоугольник 80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evfJA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01" name="Прямоугольник 8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3D8D4" id="Прямоугольник 80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XgfF1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00" name="Прямоугольник 8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F79CE" id="Прямоугольник 80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RzIAR08DAABk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99" name="Прямоугольник 7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76E9A" id="Прямоугольник 79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9Z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4x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RlD1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98" name="Прямоугольник 7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5031A" id="Прямоугольник 79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p2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M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YrSKd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97" name="Прямоугольник 7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5ACD6" id="Прямоугольник 79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O7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Ms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pH6O7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4"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-02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бензиновые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96" name="Прямоугольник 7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C9446" id="Прямоугольник 79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0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4w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WMXS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95" name="Прямоугольник 7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1831A" id="Прямоугольник 79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68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8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vNcev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94" name="Прямоугольник 7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0C07D" id="Прямоугольник 79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Km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EmP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uBWK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93" name="Прямоугольник 7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7F12E" id="Прямоугольник 79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yH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8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LjnId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92" name="Прямоугольник 7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F4DB4" id="Прямоугольник 79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Cd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Em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gMeCd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- 72 г/кВт·ч, НС - 4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791" name="Прямоугольник 7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0108F" id="Прямоугольник 791"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- 14 г/кВт·ч (9-режимный испытательный цикл)</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90" name="Прямоугольник 7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641F0" id="Прямоугольник 79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nA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Y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VKSc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89" name="Прямоугольник 7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903F0" id="Прямоугольник 78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2+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k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DeMzb5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88" name="Прямоугольник 7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DBD1B" id="Прямоугольник 78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b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1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awZs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87" name="Прямоугольник 7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D5E3D" id="Прямоугольник 78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hp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k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71mGl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35"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 с бензиновыми и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6"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-04 (уровни выбросов В, С, D соответственно)</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86" name="Прямоугольник 7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8FFDE" id="Прямоугольник 78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2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w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eHzZ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85" name="Прямоугольник 7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07D17" id="Прямоугольник 78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nJ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ky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zGkNQ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vkycl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84" name="Прямоугольник 7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05F938" id="Прямоугольник 78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XT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OMa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5NrX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83" name="Прямоугольник 7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5D9E8" id="Прямоугольник 78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ML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HD3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nItML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82" name="Прямоугольник 7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411F2" id="Прямоугольник 78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tP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ifT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59vbT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81" name="Прямоугольник 7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A2AA1" id="Прямоугольник 78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b1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O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wGPb1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7"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-02 (уровень выбросов В)</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80" name="Прямоугольник 7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F953D" id="Прямоугольник 78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l9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5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PdB2X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79" name="Прямоугольник 7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4C775" id="Прямоугольник 77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I0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4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mAwj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78" name="Прямоугольник 7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0A5FA" id="Прямоугольник 77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4u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CErF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7Ur4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77" name="Прямоугольник 7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D6C0D" id="Прямоугольник 77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cPmX4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76" name="Прямоугольник 7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46BA2" id="Прямоугольник 77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5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aIg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2aDI83&#10;SiS1DDzghSutJqxe7bdSYd2/SQWUe11ox1dL0RX756I4BbpKAXSCgQejGTaVkE8x6mDMZVj9dEQk&#10;xaj+lgPlkzCO7Vx0h3gwiuAgtyXzbQnhOUBlWGO02k70apYetZItKrAUusRwsQ9tUjJHYdtCK6+u&#10;mwtGmYvkeuzaWbl9dlo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iK+v5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- 55 г/кВт·ч, НС - 2,4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775" name="Прямоугольник 7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B0D33" id="Прямоугольник 775"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Tv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AjJsTv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- 10 г/кВт·ч (при испытаниях по </w:t>
            </w:r>
            <w:hyperlink r:id="rId138" w:history="1">
              <w:r w:rsidRPr="0078033C">
                <w:rPr>
                  <w:rFonts w:ascii="Times New Roman" w:eastAsia="Times New Roman" w:hAnsi="Times New Roman" w:cs="Times New Roman"/>
                  <w:color w:val="00466E"/>
                  <w:sz w:val="21"/>
                  <w:szCs w:val="21"/>
                  <w:u w:val="single"/>
                  <w:lang w:eastAsia="ru-RU"/>
                </w:rPr>
                <w:t>Правилам ЕЭК ООН N 49</w:t>
              </w:r>
            </w:hyperlink>
            <w:r w:rsidRPr="0078033C">
              <w:rPr>
                <w:rFonts w:ascii="Times New Roman" w:eastAsia="Times New Roman" w:hAnsi="Times New Roman" w:cs="Times New Roman"/>
                <w:color w:val="2D2D2D"/>
                <w:sz w:val="21"/>
                <w:szCs w:val="21"/>
                <w:lang w:eastAsia="ru-RU"/>
              </w:rPr>
              <w:t>-04 (испытательный цикл ESC))</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и газовые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74" name="Прямоугольник 7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A419D3" id="Прямоугольник 77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u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h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xI+6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73" name="Прямоугольник 7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7B125" id="Прямоугольник 77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R4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4w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vcRH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72" name="Прямоугольник 7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2A7AF" id="Прямоугольник 77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h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K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pDjh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71" name="Прямоугольник 7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8D02B" id="Прямоугольник 77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U6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h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zt5T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70" name="Прямоугольник 7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89878" id="Прямоугольник 77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Vl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Y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QUPD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vMaFZ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69" name="Прямоугольник 7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87990" id="Прямоугольник 76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nm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MMG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uavnm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39"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-02 (уровень выбросов В)</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бензиновые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68" name="Прямоугольник 7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16EBD" id="Прямоугольник 76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M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1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JMx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67" name="Прямоугольник 7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A739A" id="Прямоугольник 76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CW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o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fKQJ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66" name="Прямоугольник 7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C8F8D" id="Прямоугольник 76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yM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1GDy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65" name="Прямоугольник 7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8FE71" id="Прямоугольник 76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E2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oy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zGkNQ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LbET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64" name="Прямоугольник 7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3689D" id="Прямоугольник 76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0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MMa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wCW0s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- 55 г/кВт·ч, НС - 2,4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763" name="Прямоугольник 7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86C5F" id="Прямоугольник 763"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C6IZGh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- 10 г/кВт·ч (при испытаниях по </w:t>
            </w:r>
            <w:hyperlink r:id="rId140" w:history="1">
              <w:r w:rsidRPr="0078033C">
                <w:rPr>
                  <w:rFonts w:ascii="Times New Roman" w:eastAsia="Times New Roman" w:hAnsi="Times New Roman" w:cs="Times New Roman"/>
                  <w:color w:val="00466E"/>
                  <w:sz w:val="21"/>
                  <w:szCs w:val="21"/>
                  <w:u w:val="single"/>
                  <w:lang w:eastAsia="ru-RU"/>
                </w:rPr>
                <w:t>Правилам ЕЭК ООН N 49</w:t>
              </w:r>
            </w:hyperlink>
            <w:r w:rsidRPr="0078033C">
              <w:rPr>
                <w:rFonts w:ascii="Times New Roman" w:eastAsia="Times New Roman" w:hAnsi="Times New Roman" w:cs="Times New Roman"/>
                <w:color w:val="2D2D2D"/>
                <w:sz w:val="21"/>
                <w:szCs w:val="21"/>
                <w:lang w:eastAsia="ru-RU"/>
              </w:rPr>
              <w:t>-04 (испытательный цикл ESC))</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62" name="Прямоугольник 7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64624" id="Прямоугольник 76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x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z2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6Ff/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61" name="Прямоугольник 7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16F85" id="Прямоугольник 76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t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ox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n+wq1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60" name="Прямоугольник 7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96716" id="Прямоугольник 76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yq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5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44jK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59" name="Прямоугольник 7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33C60" id="Прямоугольник 75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zf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w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IfnbN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41"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 с бензиновыми и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2"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-05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58" name="Прямоугольник 7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43228" id="Прямоугольник 75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1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jT8g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57" name="Прямоугольник 7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20A11" id="Прямоугольник 75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kI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w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6eOQ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56" name="Прямоугольник 7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139C1" id="Прямоугольник 75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U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YIg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2aDI83&#10;SiS1DDzghSutJqxe7bdSYd2/SQWUe11ox1dL0RX756I4BbpKAXSCgQejGTaVkE8x6mDMZVj9dEQk&#10;xaj+lgPlkzCO7Vx0h3gwiuAgtyXzbQnhOUBlWGO02k70apYetZItKrAUusRwsQ9tUjJHYdtCK6+u&#10;mwtGmYvkeuzaWbl9dlo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MTEU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55" name="Прямоугольник 7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869FA" id="Прямоугольник 75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Mt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3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mHUy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54" name="Прямоугольник 7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CCAFF8" id="Прямоугольник 75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gV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w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mE+BV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53" name="Прямоугольник 7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2EBB2" id="Прямоугольник 75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Y0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R4D5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FYgY0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3"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-04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52" name="Прямоугольник 7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62E93" id="Прямоугольник 75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7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z2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mfvu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51" name="Прямоугольник 7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412D3" id="Прямоугольник 75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sz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wx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Cquz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50" name="Прямоугольник 7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69F01" id="Прямоугольник 75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cp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RAPLD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2goWE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CeMcp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49" name="Прямоугольник 7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A7CAB" id="Прямоугольник 74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uq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U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DUu6p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48" name="Прямоугольник 7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C723F" id="Прямоугольник 74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ew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D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CBse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с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4" w:history="1">
              <w:r w:rsidRPr="0078033C">
                <w:rPr>
                  <w:rFonts w:ascii="Times New Roman" w:eastAsia="Times New Roman" w:hAnsi="Times New Roman" w:cs="Times New Roman"/>
                  <w:color w:val="00466E"/>
                  <w:sz w:val="21"/>
                  <w:szCs w:val="21"/>
                  <w:u w:val="single"/>
                  <w:lang w:eastAsia="ru-RU"/>
                </w:rPr>
                <w:t>Правила ЕЭК ООН N 96</w:t>
              </w:r>
            </w:hyperlink>
            <w:r w:rsidRPr="0078033C">
              <w:rPr>
                <w:rFonts w:ascii="Times New Roman" w:eastAsia="Times New Roman" w:hAnsi="Times New Roman" w:cs="Times New Roman"/>
                <w:color w:val="2D2D2D"/>
                <w:sz w:val="21"/>
                <w:szCs w:val="21"/>
                <w:lang w:eastAsia="ru-RU"/>
              </w:rPr>
              <w:t>-01</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47" name="Прямоугольник 7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90B06" id="Прямоугольник 74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DL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o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sxMM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46" name="Прямоугольник 7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35049" id="Прямоугольник 74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7A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0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umfs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45" name="Прямоугольник 7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99D70" id="Прямоугольник 74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N6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P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cZVN6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44" name="Прямоугольник 7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21E0D" id="Прямоугольник 74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63L2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43" name="Прямоугольник 7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76992" id="Прямоугольник 74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FB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Rf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SUdF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5" w:history="1">
              <w:r w:rsidRPr="0078033C">
                <w:rPr>
                  <w:rFonts w:ascii="Times New Roman" w:eastAsia="Times New Roman" w:hAnsi="Times New Roman" w:cs="Times New Roman"/>
                  <w:color w:val="00466E"/>
                  <w:sz w:val="21"/>
                  <w:szCs w:val="21"/>
                  <w:u w:val="single"/>
                  <w:lang w:eastAsia="ru-RU"/>
                </w:rPr>
                <w:t>Пункт 12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и газовые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42" name="Прямоугольник 7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554A1" id="Прямоугольник 74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5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o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uULl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41" name="Прямоугольник 7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6DE06" id="Прямоугольник 74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xG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UYg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eZbE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40" name="Прямоугольник 7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1C46B" id="Прямоугольник 74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Bc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D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7Q0DCaYVMJ+RSjDsZchtVPR0RS&#10;jOpvOVA+CWPb99o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VLEFx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39" name="Прямоугольник 7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BE33C" id="Прямоугольник 73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kV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fBBj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WOYkV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38" name="Прямоугольник 7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D5E03" id="Прямоугольник 73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F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D6BU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ZDf4V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37" name="Прямоугольник 7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D824E" id="Прямоугольник 73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ZI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R/R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96FZI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6"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-04 (уровень выбросов А)</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36" name="Прямоугольник 7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DFB8F" id="Прямоугольник 7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tg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fDD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H0Ntg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35" name="Прямоугольник 7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78B4E" id="Прямоугольник 73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tP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D4Y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8hrR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gg60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34" name="Прямоугольник 7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737A5" id="Прямоугольник 73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dV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R/R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68pdV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33" name="Прямоугольник 7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D5FD0" id="Прямоугольник 73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l0TwMAAGQ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YUaX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32" name="Прямоугольник 7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04E06" id="Прямоугольник 73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Vu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R/Q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0xhV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7" w:history="1">
              <w:r w:rsidRPr="0078033C">
                <w:rPr>
                  <w:rFonts w:ascii="Times New Roman" w:eastAsia="Times New Roman" w:hAnsi="Times New Roman" w:cs="Times New Roman"/>
                  <w:color w:val="00466E"/>
                  <w:sz w:val="21"/>
                  <w:szCs w:val="21"/>
                  <w:u w:val="single"/>
                  <w:lang w:eastAsia="ru-RU"/>
                </w:rPr>
                <w:t>Правила ЕЭК ООН N 96</w:t>
              </w:r>
            </w:hyperlink>
            <w:r w:rsidRPr="0078033C">
              <w:rPr>
                <w:rFonts w:ascii="Times New Roman" w:eastAsia="Times New Roman" w:hAnsi="Times New Roman" w:cs="Times New Roman"/>
                <w:color w:val="2D2D2D"/>
                <w:sz w:val="21"/>
                <w:szCs w:val="21"/>
                <w:lang w:eastAsia="ru-RU"/>
              </w:rPr>
              <w:t>-01</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бензиновые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31" name="Прямоугольник 7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5E64E" id="Прямоугольник 73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ah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fBBi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XyDah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30" name="Прямоугольник 7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998A3" id="Прямоугольник 73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hp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DyA/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0N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EOqGl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29" name="Прямоугольник 7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887DC" id="Прямоугольник 72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Tq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l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zotTq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28" name="Прямоугольник 7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A99DA" id="Прямоугольник 72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jw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icRlIq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hcKjw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27" name="Прямоугольник 7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93045" id="Прямоугольник 72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E9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N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q24E9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48" w:history="1">
              <w:r w:rsidRPr="0078033C">
                <w:rPr>
                  <w:rFonts w:ascii="Times New Roman" w:eastAsia="Times New Roman" w:hAnsi="Times New Roman" w:cs="Times New Roman"/>
                  <w:color w:val="00466E"/>
                  <w:sz w:val="21"/>
                  <w:szCs w:val="21"/>
                  <w:u w:val="single"/>
                  <w:lang w:eastAsia="ru-RU"/>
                </w:rPr>
                <w:t>Пункт 12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26" name="Прямоугольник 7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AD76C" id="Прямоугольник 72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v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ew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XbS9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25" name="Прямоугольник 7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D6BCE" id="Прямоугольник 72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6TQMAAGQ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Ezw6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24" name="Прямоугольник 7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FD032" id="Прямоугольник 72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i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e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VmuI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23" name="Прямоугольник 7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2F8F9" id="Прямоугольник 72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4B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Se+A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49"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 с двигателями с принудительным зажиганием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0"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-05 (уровень выбросов B)</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22" name="Прямоугольник 7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BE3ED" id="Прямоугольник 72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xq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WgrG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21" name="Прямоугольник 7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9659E" id="Прямоугольник 72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h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idRi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0Nu+h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20" name="Прямоугольник 7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82BF9" id="Прямоугольник 72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O7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B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7Q0DCaYVMJ+RSjDsZchtVPR0RS&#10;jOpvOVA+CePYzkV3iAeuveW2ZL4tITwHqAxrjFbbiV7N0qNWskUFlkKXGC72oU1K5ihsW2jl1XVz&#10;wShzkVyPXTsrt89O6+bPYe8/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Cbkk7t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19" name="Прямоугольник 7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8D63D" id="Прямоугольник 71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i1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wx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Mo2L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18" name="Прямоугольник 7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D068D" id="Прямоугольник 71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Fu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I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WCTRb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17" name="Прямоугольник 7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B8908" id="Прямоугольник 71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O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Tj/ij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1"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-05 (уровень выбросов B1, уровень требований в отношении бортовой диагностики, долговечности и эксплуатационной пригодности, контроля NOх - "С")</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16" name="Прямоугольник 7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3A326" id="Прямоугольник 7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rA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ww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LBis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15" name="Прямоугольник 7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8921B" id="Прямоугольник 71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Wk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4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hkdFp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14" name="Прямоугольник 7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84023" id="Прямоугольник 71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m+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GGP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UlT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13" name="Прямоугольник 7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A5F5A" id="Прямоугольник 71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ef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4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Ihzx5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12" name="Прямоугольник 7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7DC61" id="Прямоугольник 71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uF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G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aobu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с приводом на все колеса, в том числе, с отключаемым приводом одной из осей, с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2" w:history="1">
              <w:r w:rsidRPr="0078033C">
                <w:rPr>
                  <w:rFonts w:ascii="Times New Roman" w:eastAsia="Times New Roman" w:hAnsi="Times New Roman" w:cs="Times New Roman"/>
                  <w:color w:val="00466E"/>
                  <w:sz w:val="21"/>
                  <w:szCs w:val="21"/>
                  <w:u w:val="single"/>
                  <w:lang w:eastAsia="ru-RU"/>
                </w:rPr>
                <w:t>Правила ЕЭК ООН N 96</w:t>
              </w:r>
            </w:hyperlink>
            <w:r w:rsidRPr="0078033C">
              <w:rPr>
                <w:rFonts w:ascii="Times New Roman" w:eastAsia="Times New Roman" w:hAnsi="Times New Roman" w:cs="Times New Roman"/>
                <w:color w:val="2D2D2D"/>
                <w:sz w:val="21"/>
                <w:szCs w:val="21"/>
                <w:lang w:eastAsia="ru-RU"/>
              </w:rPr>
              <w:t>-02</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11" name="Прямоугольник 7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F9E24" id="Прямоугольник 71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cB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w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LZZw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10" name="Прямоугольник 7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1582E" id="Прямоугольник 7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aC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I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oKFh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2kGg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09" name="Прямоугольник 7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687E0" id="Прямоугольник 7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oB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k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dxXo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08" name="Прямоугольник 7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94A17" id="Прямоугольник 70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Yb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A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0YuOkFYfwoHgVRHM3mt0M6Zpz+/5BQm+J4OBi6Ku04fSe2wH0fxkaSmmkYeBWrUzzZKpHE&#10;MvCI5660mrCq3++kwrr/PhVQ7k2hHV8tRXv2L0R+DnSVAugEAw9GM2xKIZ9j1MKYS7H67oRIilH1&#10;JQfKx2EU2bnoDtFwPICD3JUsdiWEZwCVYo1Rv53qfpaeNJItS7AUusRwcQhtUjBHYdtCvVfr5oJR&#10;5iJZj107K3fPTuv9n8PBv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zxcGG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07" name="Прямоугольник 7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E8D3A" id="Прямоугольник 70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W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M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EvC/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3" w:history="1">
              <w:r w:rsidRPr="0078033C">
                <w:rPr>
                  <w:rFonts w:ascii="Times New Roman" w:eastAsia="Times New Roman" w:hAnsi="Times New Roman" w:cs="Times New Roman"/>
                  <w:color w:val="00466E"/>
                  <w:sz w:val="21"/>
                  <w:szCs w:val="21"/>
                  <w:u w:val="single"/>
                  <w:lang w:eastAsia="ru-RU"/>
                </w:rPr>
                <w:t>Пункт 12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и газовые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85725" cy="219075"/>
                      <wp:effectExtent l="0" t="0" r="0" b="0"/>
                      <wp:docPr id="706" name="Прямоугольник 7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4F08A" id="Прямоугольник 70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p9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gw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DKGn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05" name="Прямоугольник 7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C790F" id="Прямоугольник 70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LR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w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EXSS0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04" name="Прямоугольник 7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B71C0" id="Прямоугольник 70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7L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EGP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Dpu7L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03" name="Прямоугольник 7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37622" id="Прямоугольник 70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Tn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8DB5g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wbwTn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02" name="Прямоугольник 7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3F4B7" id="Прямоугольник 70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BX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idBh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dS4BX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01" name="Прямоугольник 7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D8967" id="Прямоугольник 70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3t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E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KiK3t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4"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 xml:space="preserve">-05 (уровень выбросов B1, уровень требований в отношении бортовой диагностики, </w:t>
            </w:r>
            <w:r w:rsidRPr="0078033C">
              <w:rPr>
                <w:rFonts w:ascii="Times New Roman" w:eastAsia="Times New Roman" w:hAnsi="Times New Roman" w:cs="Times New Roman"/>
                <w:color w:val="2D2D2D"/>
                <w:sz w:val="21"/>
                <w:szCs w:val="21"/>
                <w:lang w:eastAsia="ru-RU"/>
              </w:rPr>
              <w:lastRenderedPageBreak/>
              <w:t>долговечности и эксплуатационной пригодности, контроля NOх - "С")</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00" name="Прямоугольник 7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4B9B0" id="Прямоугольник 70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6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A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AMDp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99" name="Прямоугольник 6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84308" id="Прямоугольник 69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Sl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c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RuBKV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98" name="Прямоугольник 6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BFD35" id="Прямоугольник 6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Aq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mvH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97" name="Прямоугольник 6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351B7" id="Прямоугольник 69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Fy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8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0XUXJ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96" name="Прямоугольник 6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6412F" id="Прямоугольник 69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o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TTD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xS1o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с приводом на все колеса, в том числе, с отключаемым приводом одной из осей</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5" w:history="1">
              <w:r w:rsidRPr="0078033C">
                <w:rPr>
                  <w:rFonts w:ascii="Times New Roman" w:eastAsia="Times New Roman" w:hAnsi="Times New Roman" w:cs="Times New Roman"/>
                  <w:color w:val="00466E"/>
                  <w:sz w:val="21"/>
                  <w:szCs w:val="21"/>
                  <w:u w:val="single"/>
                  <w:lang w:eastAsia="ru-RU"/>
                </w:rPr>
                <w:t>Правила ЕЭК ООН N 96</w:t>
              </w:r>
            </w:hyperlink>
            <w:r w:rsidRPr="0078033C">
              <w:rPr>
                <w:rFonts w:ascii="Times New Roman" w:eastAsia="Times New Roman" w:hAnsi="Times New Roman" w:cs="Times New Roman"/>
                <w:color w:val="2D2D2D"/>
                <w:sz w:val="21"/>
                <w:szCs w:val="21"/>
                <w:lang w:eastAsia="ru-RU"/>
              </w:rPr>
              <w:t>-02</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бензиновые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95" name="Прямоугольник 6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B0C11" id="Прямоугольник 69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A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4j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g6xm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LcgC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94" name="Прямоугольник 6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ADEC6" id="Прямоугольник 69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Bv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cYQ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oNkG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93" name="Прямоугольник 6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76F45" id="Прямоугольник 69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5O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hch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2625O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92" name="Прямоугольник 6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88088" id="Прямоугольник 69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JU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sdJh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kORJU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91" name="Прямоугольник 6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39985" id="Прямоугольник 69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Em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z+j/u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6" w:history="1">
              <w:r w:rsidRPr="0078033C">
                <w:rPr>
                  <w:rFonts w:ascii="Times New Roman" w:eastAsia="Times New Roman" w:hAnsi="Times New Roman" w:cs="Times New Roman"/>
                  <w:color w:val="00466E"/>
                  <w:sz w:val="21"/>
                  <w:szCs w:val="21"/>
                  <w:u w:val="single"/>
                  <w:lang w:eastAsia="ru-RU"/>
                </w:rPr>
                <w:t>Пункт 12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гибридные (в соответствии с областью применения </w:t>
            </w:r>
            <w:hyperlink r:id="rId157" w:history="1">
              <w:r w:rsidRPr="0078033C">
                <w:rPr>
                  <w:rFonts w:ascii="Times New Roman" w:eastAsia="Times New Roman" w:hAnsi="Times New Roman" w:cs="Times New Roman"/>
                  <w:color w:val="00466E"/>
                  <w:sz w:val="21"/>
                  <w:szCs w:val="21"/>
                  <w:u w:val="single"/>
                  <w:lang w:eastAsia="ru-RU"/>
                </w:rPr>
                <w:t>Правил ЕЭК ООН N 49</w:t>
              </w:r>
            </w:hyperlink>
            <w:r w:rsidRPr="0078033C">
              <w:rPr>
                <w:rFonts w:ascii="Times New Roman" w:eastAsia="Times New Roman" w:hAnsi="Times New Roman" w:cs="Times New Roman"/>
                <w:color w:val="2D2D2D"/>
                <w:sz w:val="21"/>
                <w:szCs w:val="21"/>
                <w:lang w:eastAsia="ru-RU"/>
              </w:rPr>
              <w:t>) и двигатели, предназначенные для установки на такие транспортные средства</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58" w:history="1">
              <w:r w:rsidRPr="0078033C">
                <w:rPr>
                  <w:rFonts w:ascii="Times New Roman" w:eastAsia="Times New Roman" w:hAnsi="Times New Roman" w:cs="Times New Roman"/>
                  <w:color w:val="00466E"/>
                  <w:sz w:val="21"/>
                  <w:szCs w:val="21"/>
                  <w:u w:val="single"/>
                  <w:lang w:eastAsia="ru-RU"/>
                </w:rPr>
                <w:t>Пункт 13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90" name="Прямоугольник 6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368F5" id="Прямоугольник 69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61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Ys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J5nr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89" name="Прямоугольник 6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4972A3" id="Прямоугольник 68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PQ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k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Nd09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88" name="Прямоугольник 6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64320" id="Прямоугольник 68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G8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l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GDsb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87" name="Прямоугольник 6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6AC38" id="Прямоугольник 68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YH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k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c2Ck&#10;F82joRePg4kXhPGjeBREcTSb3w7pmHH6/0NCbYrj4WDoqrTj9J3YAvd9GBtJaqZh4FWsTvFkq0QS&#10;y8AjnrvSasKqfr+TCuv++1RAuTeFdny1FO3ZvxD5OdBVCqATDDwYzbAphXyOUQtjLsXquxMiKUbV&#10;lxwoH4dRZOei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OiSGB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 соответствии с областью применения </w:t>
            </w:r>
            <w:hyperlink r:id="rId159" w:history="1">
              <w:r w:rsidRPr="0078033C">
                <w:rPr>
                  <w:rFonts w:ascii="Times New Roman" w:eastAsia="Times New Roman" w:hAnsi="Times New Roman" w:cs="Times New Roman"/>
                  <w:color w:val="00466E"/>
                  <w:sz w:val="21"/>
                  <w:szCs w:val="21"/>
                  <w:u w:val="single"/>
                  <w:lang w:eastAsia="ru-RU"/>
                </w:rPr>
                <w:t>Правил ЕЭК ООН N 83</w:t>
              </w:r>
            </w:hyperlink>
            <w:r w:rsidRPr="0078033C">
              <w:rPr>
                <w:rFonts w:ascii="Times New Roman" w:eastAsia="Times New Roman" w:hAnsi="Times New Roman" w:cs="Times New Roman"/>
                <w:color w:val="2D2D2D"/>
                <w:sz w:val="21"/>
                <w:szCs w:val="21"/>
                <w:lang w:eastAsia="ru-RU"/>
              </w:rPr>
              <w:t>-06) с двигателями с принудительным зажиганием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60" w:history="1">
              <w:r w:rsidRPr="0078033C">
                <w:rPr>
                  <w:rFonts w:ascii="Times New Roman" w:eastAsia="Times New Roman" w:hAnsi="Times New Roman" w:cs="Times New Roman"/>
                  <w:color w:val="00466E"/>
                  <w:sz w:val="21"/>
                  <w:szCs w:val="21"/>
                  <w:u w:val="single"/>
                  <w:lang w:eastAsia="ru-RU"/>
                </w:rPr>
                <w:t>Правила ЕЭК ООН N 83</w:t>
              </w:r>
            </w:hyperlink>
            <w:r w:rsidRPr="0078033C">
              <w:rPr>
                <w:rFonts w:ascii="Times New Roman" w:eastAsia="Times New Roman" w:hAnsi="Times New Roman" w:cs="Times New Roman"/>
                <w:color w:val="2D2D2D"/>
                <w:sz w:val="21"/>
                <w:szCs w:val="21"/>
                <w:lang w:eastAsia="ru-RU"/>
              </w:rPr>
              <w:t>-06,</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86" name="Прямоугольник 6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CE817" id="Прямоугольник 68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rk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g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C0Gu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85" name="Прямоугольник 6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44DDA" id="Прямоугольник 68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n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ky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zGkNQ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P8116d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84" name="Прямоугольник 6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E75EF" id="Прямоугольник 68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u9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OMa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t56u9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83" name="Прямоугольник 6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4227" id="Прямоугольник 68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R+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wEQR+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82" name="Прямоугольник 6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D348F" id="Прямоугольник 68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Uh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sfT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wrFI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81" name="Прямоугольник 6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E4114" id="Прямоугольник 68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ib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O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yei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газовыми двигателями и дизелями</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61"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-05 (уровень выбросов В2, С, уровень требований в отношении бортовой диагностики, долговечности, контроля NOх - "G", "K")</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дизели и газовые двигатели, предназначенные для установки на 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80" name="Прямоугольник 6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49C77" id="Прямоугольник 68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4I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Rp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ByDgh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79" name="Прямоугольник 6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710FE" id="Прямоугольник 67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xa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4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1R3Fp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78" name="Прямоугольник 6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FD8F5" id="Прямоугольник 67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BA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CErF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vg6B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77" name="Прямоугольник 6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5FF8E" id="Прямоугольник 67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a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hk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sYJq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76" name="Прямоугольник 6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28670" id="Прямоугольник 67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kw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4x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YjGT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75" name="Прямоугольник 6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C6413" id="Прямоугольник 67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SK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HgNIp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62" w:history="1">
              <w:r w:rsidRPr="0078033C">
                <w:rPr>
                  <w:rFonts w:ascii="Times New Roman" w:eastAsia="Times New Roman" w:hAnsi="Times New Roman" w:cs="Times New Roman"/>
                  <w:color w:val="00466E"/>
                  <w:sz w:val="21"/>
                  <w:szCs w:val="21"/>
                  <w:u w:val="single"/>
                  <w:lang w:eastAsia="ru-RU"/>
                </w:rPr>
                <w:t>Правила ЕЭК ООН N 49</w:t>
              </w:r>
            </w:hyperlink>
            <w:r w:rsidRPr="0078033C">
              <w:rPr>
                <w:rFonts w:ascii="Times New Roman" w:eastAsia="Times New Roman" w:hAnsi="Times New Roman" w:cs="Times New Roman"/>
                <w:color w:val="2D2D2D"/>
                <w:sz w:val="21"/>
                <w:szCs w:val="21"/>
                <w:lang w:eastAsia="ru-RU"/>
              </w:rPr>
              <w:t>-05 (уровень выбросов В2, С, уровень требований в отношении бортовой диагностики, долговечности, контроля NOх - "G", "K")</w:t>
            </w:r>
          </w:p>
        </w:tc>
      </w:tr>
      <w:tr w:rsidR="0078033C" w:rsidRPr="0078033C" w:rsidTr="0078033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4435"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гибридные (в соответствии с областью применения </w:t>
            </w:r>
            <w:hyperlink r:id="rId163" w:history="1">
              <w:r w:rsidRPr="0078033C">
                <w:rPr>
                  <w:rFonts w:ascii="Times New Roman" w:eastAsia="Times New Roman" w:hAnsi="Times New Roman" w:cs="Times New Roman"/>
                  <w:color w:val="00466E"/>
                  <w:sz w:val="21"/>
                  <w:szCs w:val="21"/>
                  <w:u w:val="single"/>
                  <w:lang w:eastAsia="ru-RU"/>
                </w:rPr>
                <w:t>Правил ЕЭК ООН N 49</w:t>
              </w:r>
            </w:hyperlink>
            <w:r w:rsidRPr="0078033C">
              <w:rPr>
                <w:rFonts w:ascii="Times New Roman" w:eastAsia="Times New Roman" w:hAnsi="Times New Roman" w:cs="Times New Roman"/>
                <w:color w:val="2D2D2D"/>
                <w:sz w:val="21"/>
                <w:szCs w:val="21"/>
                <w:lang w:eastAsia="ru-RU"/>
              </w:rPr>
              <w:t>) и двигатели, предназначенные для установки на такие транспортные средства</w:t>
            </w:r>
          </w:p>
        </w:tc>
        <w:tc>
          <w:tcPr>
            <w:tcW w:w="462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164" w:history="1">
              <w:r w:rsidRPr="0078033C">
                <w:rPr>
                  <w:rFonts w:ascii="Times New Roman" w:eastAsia="Times New Roman" w:hAnsi="Times New Roman" w:cs="Times New Roman"/>
                  <w:color w:val="00466E"/>
                  <w:sz w:val="21"/>
                  <w:szCs w:val="21"/>
                  <w:u w:val="single"/>
                  <w:lang w:eastAsia="ru-RU"/>
                </w:rPr>
                <w:t>Пункт 13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r>
    </w:tbl>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2. Компоненты транспортных средств</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4</w:t>
      </w:r>
    </w:p>
    <w:tbl>
      <w:tblPr>
        <w:tblW w:w="0" w:type="auto"/>
        <w:tblCellMar>
          <w:left w:w="0" w:type="dxa"/>
          <w:right w:w="0" w:type="dxa"/>
        </w:tblCellMar>
        <w:tblLook w:val="04A0" w:firstRow="1" w:lastRow="0" w:firstColumn="1" w:lastColumn="0" w:noHBand="0" w:noVBand="1"/>
      </w:tblPr>
      <w:tblGrid>
        <w:gridCol w:w="1047"/>
        <w:gridCol w:w="8308"/>
      </w:tblGrid>
      <w:tr w:rsidR="0078033C" w:rsidRPr="0078033C" w:rsidTr="0078033C">
        <w:trPr>
          <w:trHeight w:val="15"/>
        </w:trPr>
        <w:tc>
          <w:tcPr>
            <w:tcW w:w="1109"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9240"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N п/п</w:t>
            </w:r>
          </w:p>
        </w:tc>
        <w:tc>
          <w:tcPr>
            <w:tcW w:w="92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Объекты технического регулирования</w:t>
            </w:r>
          </w:p>
        </w:tc>
      </w:tr>
      <w:tr w:rsidR="0078033C" w:rsidRPr="0078033C" w:rsidTr="0078033C">
        <w:tc>
          <w:tcPr>
            <w:tcW w:w="1109"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924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Двигатели с принудительным зажиганием</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Двигатели с воспламенением от сжатия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74" name="Прямоугольник 6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66ABF" id="Прямоугольник 67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iQ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4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MySJ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баллон газовый;</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вспомогательное оборудование баллона;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газоредуцирующая аппаратура;</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теплообменные устройства;</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газосмесительные устройства;</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газодозирующие устройства;</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электромагнитные клапаны;</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расходно-наполнительное и контрольно-измерительное оборудование;</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фильтр газовый;</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гибкие шланги;</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топливопроводы;</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электронные блоки управления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нейтрализации отработавших газов, в т.ч., сменные каталитические нейтрализаторы (за исключением систем нейтрализации на основе мочевины)*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65"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Сменные системы выпуска отработавших газов двигателей, в т.ч. глушители и резонаторы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Топливные баки, заливные горловины и пробки топливных баков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Колодки с накладками в сборе для дисковых и барабанных тормозов, фрикционные накладки для барабанных и дисковых тормозов*</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6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w:t>
            </w:r>
            <w:r w:rsidRPr="0078033C">
              <w:rPr>
                <w:rFonts w:ascii="Times New Roman" w:eastAsia="Times New Roman" w:hAnsi="Times New Roman" w:cs="Times New Roman"/>
                <w:color w:val="2D2D2D"/>
                <w:sz w:val="21"/>
                <w:szCs w:val="21"/>
                <w:lang w:eastAsia="ru-RU"/>
              </w:rPr>
              <w:lastRenderedPageBreak/>
              <w:t>сборе с главными тормозными цилиндрами) и гидровакуумные и пневмогидравлические усилители, контрольно-сигнальные устройства*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(Позиция в редакции, введенной в действие с 17 декабря 2015 года </w:t>
            </w:r>
            <w:hyperlink r:id="rId167"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68"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Тормозные механизмы в сборе*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69"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0"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Диски и барабаны тормозные*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1"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2"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Камеры тормозные пневматические (в т.ч. с пружинным энергоаккумулятором), цилиндры тормозные пневматические*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3"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Компрессоры*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4"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5"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Рули мотоциклетного типа*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Шарниры шаровые подвески и рулевого управления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Колеса транспортных средств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Шины пневматические для легковых автомобилей и их прицепов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Шины пневматические для легких грузовых и грузовых автомобилей и их прицепов, автобусов и троллейбусов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Шины пневматические для мотоциклов, мотороллеров, квадрициклов и мопедов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Шины пневматические запасных колес для временного использования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Восстановленные пневматические шины для автомобилей и их прицепов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Сцепные устройства (тягово-сцепные, седельно-сцепные и буксирные)</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Гидравлические опрокидывающие механизмы автосамосвалов:</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гидроцилиндры телескопические одностороннего действия;</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гидрораспределитель с ручным и дистанционным управлением</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Гидравлические механизмы опрокидывания кабин транспортных средств:</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гидроцилиндры гидравлического механизма опрокидывания кабин;</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 насосы гидравлического механизма опрокидывания кабин</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Рукава гидроусилителя рулевого управления и опрокидывателя платформы автосамосвала*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7"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Бамперы, дуги защитные для мотоциклов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 и боковые защитные устройства грузовых автомобилей и прицепов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Сиденья автомобилей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Подголовники сидений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Ремни безопасности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Подушки безопасности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Удерживающие устройства для детей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Стекла безопасные</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Зеркала заднего вида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Стеклоочистители и запасные части к ним (моторедукторы, щетки)*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8"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Фароочистители и запасные части к ним (моторедукторы)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автомобильные ближнего и дальнего света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Лампы накаливания для фар и фонарей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Световозвращающие приспособления (световозвращатели)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Фонари освещения заднего регистрационного знака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Указатели поворота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Габаритные и контурные огни, сигналы торможения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Противотуманные фары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Устройства освещения и световой сигнализации мотоциклов и квадрициклов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Фонари заднего хода транспортных средств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Галогенные лампы-фары HSB</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50.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 противотуманные огни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для мопедов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для мотоциклов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Предупреждающие огни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для мотоциклов с галогенными лампами HS</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 для мопедов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Стояночные огни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для мопедов с галогенными лампами HS2</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Дневные ходовые огни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Боковые габаритные огни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с газоразрядными источниками света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Газоразрядные источники света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Звуковые сигнальные приборы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Спидометры, их датчики и комбинации приборов, включающие спидометры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Устройства ограничения скорости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Технические средства контроля соблюдения водителями режимов движения, труда и отдыха (тахографы)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тревожной сигнализации, противоугонные и охранные устройства для транспортных средств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 опознавательные знаки тихоходных транспортных средств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 опознавательные знаки транспортных средств большой длины и грузоподъемности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Светоотражающая маркировка для транспортных средств большой длины и грузоподъемности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Предупреждающие треугольники (знаки аварийной остановки)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Аккумуляторные стартерные батареи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Жгуты проводов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Высоковольтные провода системы зажигания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Указатели и датчики аварийных состояний*</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79"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Турбокомпрессоры*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0"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Детали цилиндропоршневой группы, газораспределительного механизма, коленчатые валы, вкладыши подшипников, шатуны*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1"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впрыска топлива двигателей с принудительным зажиганием и их сменные элементы*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2"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Воздухоочистители для двигателей внутреннего сгорания и их сменные элементы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Фильтры очистки масла и их сменные элементы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Фильтры очистки топлива дизелей и их сменные элементы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81.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Фильтры очистки топлива двигателей с принудительным зажиганием и их сменные элементы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Топливные насосы высокого давления, топливоподкачивающие насосы, плунжерные пары, форсунки и распылители форсунок для дизелей*</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3"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Теплообменники и термостаты</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Насосы жидкостных систем охлаждения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Сцепления и их части (диски, цилиндры, шланги)*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4"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Карданные передачи, приводные валы, шарниры неравных и равных угловых скоростей*</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5"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Мосты ведущие с дифференциалом в сборе, полуоси*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7"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Демпфирующие элементы подвески (амортизаторы, амортизаторные стойки и патроны амортизаторных стоек) и рулевого привода*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8"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89"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Колпаки (в т.ч. декоративные) ступиц. Элементы крепления колес. Грузы балансировочные колес.*</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0"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Свечи зажигания искровые; свечи накаливания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Стартеры, приводы и реле стартеров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(Позиция в редакции, введенной в действие с 17 декабря 2015 года </w:t>
            </w:r>
            <w:hyperlink r:id="rId191"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Декоративные детали кузова и бампера, решетки радиатора, козырьки и ободки фар*</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2"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Ручки (наружные и внутренние) и дверные петли на боковых поверхностях кузова, наружные кнопки боковые открывания дверей и багажников*</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3"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Замки дверей*</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4"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5"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Уплотнители головок блока цилиндров, коллекторов, газобаллонной аппаратуры, уплотнительные кольца*</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7"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Воздушно-жидкостные отопители; интегральные охладители, отопители-охладители*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8"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Домкраты гидравлические, механические*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199"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Цепи, натяжные устройства цепей для двигателей внутреннего сгорания*</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200"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Диафрагмы и мембраны резинотканевые тарельчатые для транспортных средств*</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201"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109.</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Шлемы защитные для водителей и пассажиров мотоциклов и мопедов</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110.</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Багажники автомобильные*</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(Позиция в редакции, введенной в действие с 17 декабря 2015 года </w:t>
            </w:r>
            <w:hyperlink r:id="rId202"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111.</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перегородок для защиты пассажиров при смещении багажа</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112.</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Материалы для отделки салона и сидений транспортных средств категории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73" name="Прямоугольник 6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596D1" id="Прямоугольник 67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x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6D5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1Lax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классов II и III*</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203"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113.</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Антенны наружные радио, телевизионные, систем спутниковой навигации</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114.</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Адаптивные системы переднего освещения</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115.</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Устройства для уменьшения разбрызгивания из-под колес*</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204"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116.</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Шипы противоскольжения*</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в редакции, введенной в действие с 17 декабря 2015 года </w:t>
            </w:r>
            <w:hyperlink r:id="rId205"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117.</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Аппаратура спутниковой навигации</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дополнительно включена с 15 марта 2013 года </w:t>
            </w:r>
            <w:hyperlink r:id="rId206" w:history="1">
              <w:r w:rsidRPr="0078033C">
                <w:rPr>
                  <w:rFonts w:ascii="Times New Roman" w:eastAsia="Times New Roman" w:hAnsi="Times New Roman" w:cs="Times New Roman"/>
                  <w:color w:val="00466E"/>
                  <w:sz w:val="21"/>
                  <w:szCs w:val="21"/>
                  <w:u w:val="single"/>
                  <w:lang w:eastAsia="ru-RU"/>
                </w:rPr>
                <w:t>решением Совета ЕЭК от 30 января 2013 года N 6</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118.</w:t>
            </w:r>
          </w:p>
        </w:tc>
        <w:tc>
          <w:tcPr>
            <w:tcW w:w="924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Устройство вызова экстренных оперативных служб</w:t>
            </w:r>
          </w:p>
        </w:tc>
      </w:tr>
      <w:tr w:rsidR="0078033C" w:rsidRPr="0078033C" w:rsidTr="0078033C">
        <w:tc>
          <w:tcPr>
            <w:tcW w:w="10349"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дополнительно включена с 15 марта 2013 года </w:t>
            </w:r>
            <w:hyperlink r:id="rId207" w:history="1">
              <w:r w:rsidRPr="0078033C">
                <w:rPr>
                  <w:rFonts w:ascii="Times New Roman" w:eastAsia="Times New Roman" w:hAnsi="Times New Roman" w:cs="Times New Roman"/>
                  <w:color w:val="00466E"/>
                  <w:sz w:val="21"/>
                  <w:szCs w:val="21"/>
                  <w:u w:val="single"/>
                  <w:lang w:eastAsia="ru-RU"/>
                </w:rPr>
                <w:t>решением Совета ЕЭК от 30 января 2013 года N 6</w:t>
              </w:r>
            </w:hyperlink>
            <w:r w:rsidRPr="0078033C">
              <w:rPr>
                <w:rFonts w:ascii="Times New Roman" w:eastAsia="Times New Roman" w:hAnsi="Times New Roman" w:cs="Times New Roman"/>
                <w:color w:val="2D2D2D"/>
                <w:sz w:val="21"/>
                <w:szCs w:val="21"/>
                <w:lang w:eastAsia="ru-RU"/>
              </w:rPr>
              <w:t>)</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________________</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 до 1 июля 2017 года допускаются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w:t>
      </w:r>
      <w:r w:rsidRPr="0078033C">
        <w:rPr>
          <w:rFonts w:ascii="Arial" w:eastAsia="Times New Roman" w:hAnsi="Arial" w:cs="Arial"/>
          <w:color w:val="2D2D2D"/>
          <w:spacing w:val="2"/>
          <w:sz w:val="21"/>
          <w:szCs w:val="21"/>
          <w:lang w:eastAsia="ru-RU"/>
        </w:rPr>
        <w:br/>
        <w:t>     (Сноска дополнительно включена с 17 декабря 2015 года </w:t>
      </w:r>
      <w:hyperlink r:id="rId208" w:history="1">
        <w:r w:rsidRPr="0078033C">
          <w:rPr>
            <w:rFonts w:ascii="Arial" w:eastAsia="Times New Roman" w:hAnsi="Arial" w:cs="Arial"/>
            <w:color w:val="00466E"/>
            <w:spacing w:val="2"/>
            <w:sz w:val="21"/>
            <w:szCs w:val="21"/>
            <w:u w:val="single"/>
            <w:lang w:eastAsia="ru-RU"/>
          </w:rPr>
          <w:t>решением Совета ЕЭК от 14 октября 2015 года N 78</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Приложение N 2. Перечень требований, установленных в отношении типов выпускаемых в обращение транспортных средств (шасси)</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Приложение N 2</w:t>
      </w:r>
      <w:r w:rsidRPr="0078033C">
        <w:rPr>
          <w:rFonts w:ascii="Arial" w:eastAsia="Times New Roman" w:hAnsi="Arial" w:cs="Arial"/>
          <w:color w:val="2D2D2D"/>
          <w:spacing w:val="2"/>
          <w:sz w:val="21"/>
          <w:szCs w:val="21"/>
          <w:lang w:eastAsia="ru-RU"/>
        </w:rPr>
        <w:br/>
        <w:t>к техническому регламенту</w:t>
      </w:r>
      <w:r w:rsidRPr="0078033C">
        <w:rPr>
          <w:rFonts w:ascii="Arial" w:eastAsia="Times New Roman" w:hAnsi="Arial" w:cs="Arial"/>
          <w:color w:val="2D2D2D"/>
          <w:spacing w:val="2"/>
          <w:sz w:val="21"/>
          <w:szCs w:val="21"/>
          <w:lang w:eastAsia="ru-RU"/>
        </w:rPr>
        <w:br/>
        <w:t>Таможенного союза</w:t>
      </w:r>
      <w:r w:rsidRPr="0078033C">
        <w:rPr>
          <w:rFonts w:ascii="Arial" w:eastAsia="Times New Roman" w:hAnsi="Arial" w:cs="Arial"/>
          <w:color w:val="2D2D2D"/>
          <w:spacing w:val="2"/>
          <w:sz w:val="21"/>
          <w:szCs w:val="21"/>
          <w:lang w:eastAsia="ru-RU"/>
        </w:rPr>
        <w:br/>
        <w:t>"О безопасности колесных</w:t>
      </w:r>
      <w:r w:rsidRPr="0078033C">
        <w:rPr>
          <w:rFonts w:ascii="Arial" w:eastAsia="Times New Roman" w:hAnsi="Arial" w:cs="Arial"/>
          <w:color w:val="2D2D2D"/>
          <w:spacing w:val="2"/>
          <w:sz w:val="21"/>
          <w:szCs w:val="21"/>
          <w:lang w:eastAsia="ru-RU"/>
        </w:rPr>
        <w:br/>
        <w:t>транспортных средств"</w:t>
      </w:r>
      <w:r w:rsidRPr="0078033C">
        <w:rPr>
          <w:rFonts w:ascii="Arial" w:eastAsia="Times New Roman" w:hAnsi="Arial" w:cs="Arial"/>
          <w:color w:val="2D2D2D"/>
          <w:spacing w:val="2"/>
          <w:sz w:val="21"/>
          <w:szCs w:val="21"/>
          <w:lang w:eastAsia="ru-RU"/>
        </w:rPr>
        <w:br/>
        <w:t>(ТР ТС 018/2011)</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(с изменениями на 14 октября 2015 года)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Перечень требований, установленных в отношении типов выпускаемых в обращение транспортных средств (шасси), приводится в таблице.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2. Требования применяются в соответствии с областью применения и с учетом переходных положений, установленных в Правилах ЕЭК ООН (Глобальных технических правилах).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ЕЭК ООН (Глобальными техническими правилами) предусмотрены более поздние сроки введения требований, чем сроки, установленные в таблице, то применяются сроки введения требований, установленные Правилами ЕЭК ООН (Глобальными техническими правилами).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Сроком окончания действия требований (если он установлен) является 31 декабря года, указанного в таблице.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Разрешается альтернативное применение требований более высокого уровня ранее сроков, установленных в перечне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абзаца 5 пункта 65 настоящего регламента или их распространении с учетом абзаца 2 пункта 60 настоящего регламента, применяются Правила ЕЭК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распространении ранее оформленных одобрений типа транспортного средства (шасси) с учетом абзаца 1 пункта 60 настоящего регламента уровень требований определяется на момент оформления первоначальных документов, за исключением требований к выбросам.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 Если в качестве доказательственного материала по требованиям </w:t>
      </w:r>
      <w:hyperlink r:id="rId209" w:history="1">
        <w:r w:rsidRPr="0078033C">
          <w:rPr>
            <w:rFonts w:ascii="Arial" w:eastAsia="Times New Roman" w:hAnsi="Arial" w:cs="Arial"/>
            <w:color w:val="00466E"/>
            <w:spacing w:val="2"/>
            <w:sz w:val="21"/>
            <w:szCs w:val="21"/>
            <w:u w:val="single"/>
            <w:lang w:eastAsia="ru-RU"/>
          </w:rPr>
          <w:t>приложения N 2</w:t>
        </w:r>
      </w:hyperlink>
      <w:r w:rsidRPr="0078033C">
        <w:rPr>
          <w:rFonts w:ascii="Arial" w:eastAsia="Times New Roman" w:hAnsi="Arial" w:cs="Arial"/>
          <w:color w:val="2D2D2D"/>
          <w:spacing w:val="2"/>
          <w:sz w:val="21"/>
          <w:szCs w:val="21"/>
          <w:lang w:eastAsia="ru-RU"/>
        </w:rPr>
        <w:t>представлено сообщение об официальном утверждении типа транспортного средства по Правилам ЕЭК ООН, то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 Оценка соответствия указанным в таблице требованиям проводится в форме обязательной сертификации.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w:t>
      </w:r>
    </w:p>
    <w:tbl>
      <w:tblPr>
        <w:tblW w:w="0" w:type="auto"/>
        <w:tblCellMar>
          <w:left w:w="0" w:type="dxa"/>
          <w:right w:w="0" w:type="dxa"/>
        </w:tblCellMar>
        <w:tblLook w:val="04A0" w:firstRow="1" w:lastRow="0" w:firstColumn="1" w:lastColumn="0" w:noHBand="0" w:noVBand="1"/>
      </w:tblPr>
      <w:tblGrid>
        <w:gridCol w:w="761"/>
        <w:gridCol w:w="2527"/>
        <w:gridCol w:w="2100"/>
        <w:gridCol w:w="2463"/>
        <w:gridCol w:w="1504"/>
      </w:tblGrid>
      <w:tr w:rsidR="0078033C" w:rsidRPr="0078033C" w:rsidTr="0078033C">
        <w:trPr>
          <w:trHeight w:val="15"/>
        </w:trPr>
        <w:tc>
          <w:tcPr>
            <w:tcW w:w="924"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 п/п</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Элементы и свойства объектов технического регулирования, в </w:t>
            </w:r>
            <w:r w:rsidRPr="0078033C">
              <w:rPr>
                <w:rFonts w:ascii="Times New Roman" w:eastAsia="Times New Roman" w:hAnsi="Times New Roman" w:cs="Times New Roman"/>
                <w:color w:val="2D2D2D"/>
                <w:sz w:val="21"/>
                <w:szCs w:val="21"/>
                <w:lang w:eastAsia="ru-RU"/>
              </w:rPr>
              <w:lastRenderedPageBreak/>
              <w:t>отношении которых устанавливаются требования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 xml:space="preserve">Применяемость по категориям </w:t>
            </w:r>
            <w:r w:rsidRPr="0078033C">
              <w:rPr>
                <w:rFonts w:ascii="Times New Roman" w:eastAsia="Times New Roman" w:hAnsi="Times New Roman" w:cs="Times New Roman"/>
                <w:color w:val="2D2D2D"/>
                <w:sz w:val="21"/>
                <w:szCs w:val="21"/>
                <w:lang w:eastAsia="ru-RU"/>
              </w:rPr>
              <w:lastRenderedPageBreak/>
              <w:t>транспортных средств</w:t>
            </w:r>
          </w:p>
        </w:tc>
        <w:tc>
          <w:tcPr>
            <w:tcW w:w="3326"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 xml:space="preserve">Документы, соответствие которым обеспечивает </w:t>
            </w:r>
            <w:r w:rsidRPr="0078033C">
              <w:rPr>
                <w:rFonts w:ascii="Times New Roman" w:eastAsia="Times New Roman" w:hAnsi="Times New Roman" w:cs="Times New Roman"/>
                <w:color w:val="2D2D2D"/>
                <w:sz w:val="21"/>
                <w:szCs w:val="21"/>
                <w:lang w:eastAsia="ru-RU"/>
              </w:rPr>
              <w:lastRenderedPageBreak/>
              <w:t>выполнение требования (период их применения)</w:t>
            </w:r>
          </w:p>
        </w:tc>
        <w:tc>
          <w:tcPr>
            <w:tcW w:w="166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Примечание</w:t>
            </w:r>
          </w:p>
        </w:tc>
      </w:tr>
      <w:tr w:rsidR="0078033C" w:rsidRPr="0078033C" w:rsidTr="0078033C">
        <w:tc>
          <w:tcPr>
            <w:tcW w:w="92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p>
        </w:tc>
        <w:tc>
          <w:tcPr>
            <w:tcW w:w="3326"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0" w:history="1">
              <w:r w:rsidRPr="0078033C">
                <w:rPr>
                  <w:rFonts w:ascii="Times New Roman" w:eastAsia="Times New Roman" w:hAnsi="Times New Roman" w:cs="Times New Roman"/>
                  <w:color w:val="00466E"/>
                  <w:sz w:val="21"/>
                  <w:szCs w:val="21"/>
                  <w:u w:val="single"/>
                  <w:lang w:eastAsia="ru-RU"/>
                </w:rPr>
                <w:t>Правила ЕЭК ООН N 1</w:t>
              </w:r>
            </w:hyperlink>
            <w:r w:rsidRPr="0078033C">
              <w:rPr>
                <w:rFonts w:ascii="Times New Roman" w:eastAsia="Times New Roman" w:hAnsi="Times New Roman" w:cs="Times New Roman"/>
                <w:color w:val="2D2D2D"/>
                <w:sz w:val="21"/>
                <w:szCs w:val="21"/>
                <w:lang w:eastAsia="ru-RU"/>
              </w:rPr>
              <w:t>-02</w: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Световозвращатели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О,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1" w:history="1">
              <w:r w:rsidRPr="0078033C">
                <w:rPr>
                  <w:rFonts w:ascii="Times New Roman" w:eastAsia="Times New Roman" w:hAnsi="Times New Roman" w:cs="Times New Roman"/>
                  <w:color w:val="00466E"/>
                  <w:sz w:val="21"/>
                  <w:szCs w:val="21"/>
                  <w:u w:val="single"/>
                  <w:lang w:eastAsia="ru-RU"/>
                </w:rPr>
                <w:t>Правила ЕЭК ООН N 3</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Устройства для освещения заднего регистрационного знака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2" w:history="1">
              <w:r w:rsidRPr="0078033C">
                <w:rPr>
                  <w:rFonts w:ascii="Times New Roman" w:eastAsia="Times New Roman" w:hAnsi="Times New Roman" w:cs="Times New Roman"/>
                  <w:color w:val="00466E"/>
                  <w:sz w:val="21"/>
                  <w:szCs w:val="21"/>
                  <w:u w:val="single"/>
                  <w:lang w:eastAsia="ru-RU"/>
                </w:rPr>
                <w:t>Правила ЕЭК ООН N 4</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Указатели поворота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3" w:history="1">
              <w:r w:rsidRPr="0078033C">
                <w:rPr>
                  <w:rFonts w:ascii="Times New Roman" w:eastAsia="Times New Roman" w:hAnsi="Times New Roman" w:cs="Times New Roman"/>
                  <w:color w:val="00466E"/>
                  <w:sz w:val="21"/>
                  <w:szCs w:val="21"/>
                  <w:u w:val="single"/>
                  <w:lang w:eastAsia="ru-RU"/>
                </w:rPr>
                <w:t>Правила ЕЭК ООН N 6</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Габаритные огни, сигналы торможения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4" w:history="1">
              <w:r w:rsidRPr="0078033C">
                <w:rPr>
                  <w:rFonts w:ascii="Times New Roman" w:eastAsia="Times New Roman" w:hAnsi="Times New Roman" w:cs="Times New Roman"/>
                  <w:color w:val="00466E"/>
                  <w:sz w:val="21"/>
                  <w:szCs w:val="21"/>
                  <w:u w:val="single"/>
                  <w:lang w:eastAsia="ru-RU"/>
                </w:rPr>
                <w:t>Правила ЕЭК ООН N 7</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5" w:history="1">
              <w:r w:rsidRPr="0078033C">
                <w:rPr>
                  <w:rFonts w:ascii="Times New Roman" w:eastAsia="Times New Roman" w:hAnsi="Times New Roman" w:cs="Times New Roman"/>
                  <w:color w:val="00466E"/>
                  <w:sz w:val="21"/>
                  <w:szCs w:val="21"/>
                  <w:u w:val="single"/>
                  <w:lang w:eastAsia="ru-RU"/>
                </w:rPr>
                <w:t>Правила ЕЭК ООН N 8</w:t>
              </w:r>
            </w:hyperlink>
            <w:r w:rsidRPr="0078033C">
              <w:rPr>
                <w:rFonts w:ascii="Times New Roman" w:eastAsia="Times New Roman" w:hAnsi="Times New Roman" w:cs="Times New Roman"/>
                <w:color w:val="2D2D2D"/>
                <w:sz w:val="21"/>
                <w:szCs w:val="21"/>
                <w:lang w:eastAsia="ru-RU"/>
              </w:rPr>
              <w:t>-05</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Внешний шум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72" name="Прямоугольник 6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0574C" id="Прямоугольник 67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qr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seT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QbKq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71" name="Прямоугольник 6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4395F" id="Прямоугольник 67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u2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4x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ocC7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70" name="Прямоугольник 6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C8227" id="Прямоугольник 67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e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CPLD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2goWE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4zne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69" name="Прямоугольник 6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BC2C3" id="Прямоугольник 66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I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STH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6u+e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68" name="Прямоугольник 6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90210" id="Прямоугольник 66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c1UA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DiwdzV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9-06</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Устойчивость к воздействию внешних источников электромагнитного излучения и электромагнитная совместимость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O,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6" w:history="1">
              <w:r w:rsidRPr="0078033C">
                <w:rPr>
                  <w:rFonts w:ascii="Times New Roman" w:eastAsia="Times New Roman" w:hAnsi="Times New Roman" w:cs="Times New Roman"/>
                  <w:color w:val="00466E"/>
                  <w:sz w:val="21"/>
                  <w:szCs w:val="21"/>
                  <w:u w:val="single"/>
                  <w:lang w:eastAsia="ru-RU"/>
                </w:rPr>
                <w:t>Правила ЕЭК ООН N 10</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Замки и петли дверей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7" name="Прямоугольник 6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EBA24" id="Прямоугольник 66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Y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k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kTth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6" name="Прямоугольник 6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9D02E" id="Прямоугольник 66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ZzU8z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7" w:history="1">
              <w:r w:rsidRPr="0078033C">
                <w:rPr>
                  <w:rFonts w:ascii="Times New Roman" w:eastAsia="Times New Roman" w:hAnsi="Times New Roman" w:cs="Times New Roman"/>
                  <w:color w:val="00466E"/>
                  <w:sz w:val="21"/>
                  <w:szCs w:val="21"/>
                  <w:u w:val="single"/>
                  <w:lang w:eastAsia="ru-RU"/>
                </w:rPr>
                <w:t>Правила ЕЭК ООН N 11</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16), 33)</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5" name="Прямоугольник 6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9E0E8" id="Прямоугольник 66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V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n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muRU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4" name="Прямоугольник 6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4A5DF" id="Прямоугольник 66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xo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h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lwvGh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18" w:history="1">
              <w:r w:rsidRPr="0078033C">
                <w:rPr>
                  <w:rFonts w:ascii="Times New Roman" w:eastAsia="Times New Roman" w:hAnsi="Times New Roman" w:cs="Times New Roman"/>
                  <w:color w:val="00466E"/>
                  <w:sz w:val="21"/>
                  <w:szCs w:val="21"/>
                  <w:u w:val="single"/>
                  <w:lang w:eastAsia="ru-RU"/>
                </w:rPr>
                <w:t>Правила ЕЭК ООН N 11</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4), 16), 33)</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Травмобезопасность рулевого управления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3" name="Прямоугольник 6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17A56" id="Прямоугольник 66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Gp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paFGp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2" name="Прямоугольник 6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635BE" id="Прямоугольник 66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i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j2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m2qIR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12-03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 22)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Эффективность тормозных систем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1" name="Прямоугольник 6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FA8CE" id="Прямоугольник 66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Ly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nVov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60" name="Прямоугольник 6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CB473" id="Прямоугольник 66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v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Bp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kLW99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13Н-00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59" name="Прямоугольник 6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967ED" id="Прямоугольник 65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Kx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w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M2crF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8" name="Прямоугольник 6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89A07" id="Прямоугольник 65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6r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AErF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B5A6r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13-10 (до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57" name="Прямоугольник 6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C05EC" id="Прямоугольник 65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dm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w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IpPJ2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6" name="Прямоугольник 6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1EA7D" id="Прямоугольник 65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t8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YnVt8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13-11 (с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35)</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(Пункт в редакции, введенной в действие с 17 декабря 2015 года </w:t>
            </w:r>
            <w:hyperlink r:id="rId219"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Места крепления ремней безопасности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5" name="Прямоугольник 6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6E29F" id="Прямоугольник 65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ph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fh5ph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4" name="Прямоугольник 6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8999C" id="Прямоугольник 65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rc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IMa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djArc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0" w:history="1">
              <w:r w:rsidRPr="0078033C">
                <w:rPr>
                  <w:rFonts w:ascii="Times New Roman" w:eastAsia="Times New Roman" w:hAnsi="Times New Roman" w:cs="Times New Roman"/>
                  <w:color w:val="00466E"/>
                  <w:sz w:val="21"/>
                  <w:szCs w:val="21"/>
                  <w:u w:val="single"/>
                  <w:lang w:eastAsia="ru-RU"/>
                </w:rPr>
                <w:t>Правила ЕЭК ООН N 14</w:t>
              </w:r>
            </w:hyperlink>
            <w:r w:rsidRPr="0078033C">
              <w:rPr>
                <w:rFonts w:ascii="Times New Roman" w:eastAsia="Times New Roman" w:hAnsi="Times New Roman" w:cs="Times New Roman"/>
                <w:color w:val="2D2D2D"/>
                <w:sz w:val="21"/>
                <w:szCs w:val="21"/>
                <w:lang w:eastAsia="ru-RU"/>
              </w:rPr>
              <w:t>-07</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18)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транспортных средств удерживающими системами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3" name="Прямоугольник 6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526A7" id="Прямоугольник 65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ha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4D5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Rsxh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52" name="Прямоугольник 6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A2F37" id="Прямоугольник 65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jn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hI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TuIjn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1" w:history="1">
              <w:r w:rsidRPr="0078033C">
                <w:rPr>
                  <w:rFonts w:ascii="Times New Roman" w:eastAsia="Times New Roman" w:hAnsi="Times New Roman" w:cs="Times New Roman"/>
                  <w:color w:val="00466E"/>
                  <w:sz w:val="21"/>
                  <w:szCs w:val="21"/>
                  <w:u w:val="single"/>
                  <w:lang w:eastAsia="ru-RU"/>
                </w:rPr>
                <w:t>Правила ЕЭК ООН N 16</w:t>
              </w:r>
            </w:hyperlink>
            <w:r w:rsidRPr="0078033C">
              <w:rPr>
                <w:rFonts w:ascii="Times New Roman" w:eastAsia="Times New Roman" w:hAnsi="Times New Roman" w:cs="Times New Roman"/>
                <w:color w:val="2D2D2D"/>
                <w:sz w:val="21"/>
                <w:szCs w:val="21"/>
                <w:lang w:eastAsia="ru-RU"/>
              </w:rPr>
              <w:t>-06</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18)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Прочность сидений и их креплений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51" name="Прямоугольник 6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53F56" id="Прямоугольник 65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P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7PY+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50" name="Прямоугольник 6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ED48F" id="Прямоугольник 65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Xg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Q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QUPD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nA14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9" name="Прямоугольник 6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D12AB" id="Прямоугольник 64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l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n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U3Elj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48" name="Прямоугольник 6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BDC2E" id="Прямоугольник 64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XL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IigV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3rtc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47" name="Прямоугольник 6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467AB" id="Прямоугольник 64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AT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0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188B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6" name="Прямоугольник 6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4F589" id="Прямоугольник 64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wJ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TjD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ProwJ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2" w:history="1">
              <w:r w:rsidRPr="0078033C">
                <w:rPr>
                  <w:rFonts w:ascii="Times New Roman" w:eastAsia="Times New Roman" w:hAnsi="Times New Roman" w:cs="Times New Roman"/>
                  <w:color w:val="00466E"/>
                  <w:sz w:val="21"/>
                  <w:szCs w:val="21"/>
                  <w:u w:val="single"/>
                  <w:lang w:eastAsia="ru-RU"/>
                </w:rPr>
                <w:t>Правила ЕЭК ООН N 17</w:t>
              </w:r>
            </w:hyperlink>
            <w:r w:rsidRPr="0078033C">
              <w:rPr>
                <w:rFonts w:ascii="Times New Roman" w:eastAsia="Times New Roman" w:hAnsi="Times New Roman" w:cs="Times New Roman"/>
                <w:color w:val="2D2D2D"/>
                <w:sz w:val="21"/>
                <w:szCs w:val="21"/>
                <w:lang w:eastAsia="ru-RU"/>
              </w:rPr>
              <w:t>-08</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 19)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транспортного средства от несанкционированного использования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5" name="Прямоугольник 6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EE7FA" id="Прямоугольник 64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0U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P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ItE0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4" name="Прямоугольник 6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DCF63" id="Прямоугольник 64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2p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v92p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3" w:history="1">
              <w:r w:rsidRPr="0078033C">
                <w:rPr>
                  <w:rFonts w:ascii="Times New Roman" w:eastAsia="Times New Roman" w:hAnsi="Times New Roman" w:cs="Times New Roman"/>
                  <w:color w:val="00466E"/>
                  <w:sz w:val="21"/>
                  <w:szCs w:val="21"/>
                  <w:u w:val="single"/>
                  <w:lang w:eastAsia="ru-RU"/>
                </w:rPr>
                <w:t>Правила ЕЭК ООН N 18</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43" name="Прямоугольник 6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E133B" id="Прямоугольник 64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OI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pH0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ZZI4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2" name="Прямоугольник 6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A8261" id="Прямоугольник 64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H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Ei1+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41" name="Прямоугольник 6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3A885" id="Прямоугольник 64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Io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UYg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NIci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40" name="Прямоугольник 6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6D7C0" id="Прямоугольник 64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4y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D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7Q0DCaYVMJ+RSjDsZchtVPR0RS&#10;jOpvOVA+CWPb99o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MGaDjJ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9" name="Прямоугольник 6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E55C1" id="Прямоугольник 63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3x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QQ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wQB3x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8" name="Прямоугольник 6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A0C1D" id="Прямоугольник 63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1M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fSgV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yS41M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4" w:history="1">
              <w:r w:rsidRPr="0078033C">
                <w:rPr>
                  <w:rFonts w:ascii="Times New Roman" w:eastAsia="Times New Roman" w:hAnsi="Times New Roman" w:cs="Times New Roman"/>
                  <w:color w:val="00466E"/>
                  <w:sz w:val="21"/>
                  <w:szCs w:val="21"/>
                  <w:u w:val="single"/>
                  <w:lang w:eastAsia="ru-RU"/>
                </w:rPr>
                <w:t>Правила ЕЭК ООН N 18</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Передние противотуманные фары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7" name="Прямоугольник 6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EE9E2" id="Прямоугольник 63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gm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R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pOUg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36" name="Прямоугольник 6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C00E1" id="Прямоугольник 63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Q8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pHD0Y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vrNDx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5" name="Прямоугольник 6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00C521" id="Прямоугольник 63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mG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QFGnDRQJPN7/7x/bf4xV/0L85e5Mn/3v5j35tK8&#10;Q06roCqHHJrfkPnDXJi3oPGvOe+XoHPVL/szc4nMO/vMXNjL/lX/EvVn/XNzDocl6F4B/tlasATB&#10;hXnjHv6J7vVLBJbegvULwLO/S+cLYL435ygMQdz/Ci69RpCyIXIOvjHnX9ladq1KIaRn7VNpq6Ha&#10;Q5F/rxAXk4rwBd1XLTACeAqRrq+kFF1FSQFJDS2EfwvDHhSgoXn3SBSQG3Kkhav0SSkbawNqiE4c&#10;oU43hKInGuVwGQbxaARpzU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sKBmG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4" name="Прямоугольник 6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72883" id="Прямоугольник 63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k7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R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uI4k7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5" w:history="1">
              <w:r w:rsidRPr="0078033C">
                <w:rPr>
                  <w:rFonts w:ascii="Times New Roman" w:eastAsia="Times New Roman" w:hAnsi="Times New Roman" w:cs="Times New Roman"/>
                  <w:color w:val="00466E"/>
                  <w:sz w:val="21"/>
                  <w:szCs w:val="21"/>
                  <w:u w:val="single"/>
                  <w:lang w:eastAsia="ru-RU"/>
                </w:rPr>
                <w:t>Правила ЕЭК ООН N 19</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6" w:history="1">
              <w:r w:rsidRPr="0078033C">
                <w:rPr>
                  <w:rFonts w:ascii="Times New Roman" w:eastAsia="Times New Roman" w:hAnsi="Times New Roman" w:cs="Times New Roman"/>
                  <w:color w:val="00466E"/>
                  <w:sz w:val="21"/>
                  <w:szCs w:val="21"/>
                  <w:u w:val="single"/>
                  <w:lang w:eastAsia="ru-RU"/>
                </w:rPr>
                <w:t>Правила ЕЭК ООН N 20</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Травмобезопасность внутреннего оборудования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33" name="Прямоугольник 6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C51C4" id="Прямоугольник 63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gRhKP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7" w:history="1">
              <w:r w:rsidRPr="0078033C">
                <w:rPr>
                  <w:rFonts w:ascii="Times New Roman" w:eastAsia="Times New Roman" w:hAnsi="Times New Roman" w:cs="Times New Roman"/>
                  <w:color w:val="00466E"/>
                  <w:sz w:val="21"/>
                  <w:szCs w:val="21"/>
                  <w:u w:val="single"/>
                  <w:lang w:eastAsia="ru-RU"/>
                </w:rPr>
                <w:t>Правила ЕЭК ООН N 21</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8" w:history="1">
              <w:r w:rsidRPr="0078033C">
                <w:rPr>
                  <w:rFonts w:ascii="Times New Roman" w:eastAsia="Times New Roman" w:hAnsi="Times New Roman" w:cs="Times New Roman"/>
                  <w:color w:val="00466E"/>
                  <w:sz w:val="21"/>
                  <w:szCs w:val="21"/>
                  <w:u w:val="single"/>
                  <w:lang w:eastAsia="ru-RU"/>
                </w:rPr>
                <w:t>Правила ЕЭК ООН N 21</w:t>
              </w:r>
            </w:hyperlink>
            <w:r w:rsidRPr="0078033C">
              <w:rPr>
                <w:rFonts w:ascii="Times New Roman" w:eastAsia="Times New Roman" w:hAnsi="Times New Roman" w:cs="Times New Roman"/>
                <w:color w:val="2D2D2D"/>
                <w:sz w:val="21"/>
                <w:szCs w:val="21"/>
                <w:lang w:eastAsia="ru-RU"/>
              </w:rPr>
              <w:t>-01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Фонари заднего хода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29" w:history="1">
              <w:r w:rsidRPr="0078033C">
                <w:rPr>
                  <w:rFonts w:ascii="Times New Roman" w:eastAsia="Times New Roman" w:hAnsi="Times New Roman" w:cs="Times New Roman"/>
                  <w:color w:val="00466E"/>
                  <w:sz w:val="21"/>
                  <w:szCs w:val="21"/>
                  <w:u w:val="single"/>
                  <w:lang w:eastAsia="ru-RU"/>
                </w:rPr>
                <w:t>Правила ЕЭК ООН N 23</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2" name="Прямоугольник 6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AF902" id="Прямоугольник 63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sA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Q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gFws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31" name="Прямоугольник 6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810B1" id="Прямоугольник 63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od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h/RA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nDcod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 N (с дизелями)</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0" w:history="1">
              <w:r w:rsidRPr="0078033C">
                <w:rPr>
                  <w:rFonts w:ascii="Times New Roman" w:eastAsia="Times New Roman" w:hAnsi="Times New Roman" w:cs="Times New Roman"/>
                  <w:color w:val="00466E"/>
                  <w:sz w:val="21"/>
                  <w:szCs w:val="21"/>
                  <w:u w:val="single"/>
                  <w:lang w:eastAsia="ru-RU"/>
                </w:rPr>
                <w:t>Правила ЕЭК ООН N 24</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Подголовники сидений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30" name="Прямоугольник 6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6107F" id="Прямоугольник 63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5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7QzzCZYVMK+QijFqZcitWvR0RSjKq7&#10;HBgfh1Fkx6I7RMBWOMhtyWxbQngGUCnWGC23Y70cpUeNZPMSLIUuMVzsQ5cUzFHYdtDSq1VvwSRz&#10;kaymrh2V22en9fG/Ye8D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wJRj5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29" name="Прямоугольник 6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D1D54" id="Прямоугольник 62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Yj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sdRgh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3qiYj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(технически допустимой максимальной массой до 3,5 т),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28" name="Прямоугольник 6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E7543" id="Прямоугольник 62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fw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elAq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PfN/B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1" w:history="1">
              <w:r w:rsidRPr="0078033C">
                <w:rPr>
                  <w:rFonts w:ascii="Times New Roman" w:eastAsia="Times New Roman" w:hAnsi="Times New Roman" w:cs="Times New Roman"/>
                  <w:color w:val="00466E"/>
                  <w:sz w:val="21"/>
                  <w:szCs w:val="21"/>
                  <w:u w:val="single"/>
                  <w:lang w:eastAsia="ru-RU"/>
                </w:rPr>
                <w:t>Правила ЕЭК ООН N 25</w:t>
              </w:r>
            </w:hyperlink>
            <w:r w:rsidRPr="0078033C">
              <w:rPr>
                <w:rFonts w:ascii="Times New Roman" w:eastAsia="Times New Roman" w:hAnsi="Times New Roman" w:cs="Times New Roman"/>
                <w:color w:val="2D2D2D"/>
                <w:sz w:val="21"/>
                <w:szCs w:val="21"/>
                <w:lang w:eastAsia="ru-RU"/>
              </w:rPr>
              <w:t>-04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Травмобезопасность наружных выступов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27" name="Прямоугольник 6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31A81" id="Прямоугольник 62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W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ek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I2ZYV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2" w:history="1">
              <w:r w:rsidRPr="0078033C">
                <w:rPr>
                  <w:rFonts w:ascii="Times New Roman" w:eastAsia="Times New Roman" w:hAnsi="Times New Roman" w:cs="Times New Roman"/>
                  <w:color w:val="00466E"/>
                  <w:sz w:val="21"/>
                  <w:szCs w:val="21"/>
                  <w:u w:val="single"/>
                  <w:lang w:eastAsia="ru-RU"/>
                </w:rPr>
                <w:t>Правила ЕЭК ООН N 26</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звуковыми сигнальными приборами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6" name="Прямоугольник 6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04DF7" id="Прямоугольник 62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u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SjD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8AQ/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25" name="Прямоугольник 6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6D200" id="Прямоугольник 62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JUTQMAAGQ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rwiJU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4" name="Прямоугольник 6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E876E" id="Прямоугольник 62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5O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FGP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5EF5O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3" name="Прямоугольник 6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B4028" id="Прямоугольник 62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zI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hd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1L0z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2" name="Прямоугольник 6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F3966" id="Прямоугольник 62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x1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F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3JNx1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3" w:history="1">
              <w:r w:rsidRPr="0078033C">
                <w:rPr>
                  <w:rFonts w:ascii="Times New Roman" w:eastAsia="Times New Roman" w:hAnsi="Times New Roman" w:cs="Times New Roman"/>
                  <w:color w:val="00466E"/>
                  <w:sz w:val="21"/>
                  <w:szCs w:val="21"/>
                  <w:u w:val="single"/>
                  <w:lang w:eastAsia="ru-RU"/>
                </w:rPr>
                <w:t>Правила ЕЭК ООН N 28</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Защитные свойства кабин</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4" w:history="1">
              <w:r w:rsidRPr="0078033C">
                <w:rPr>
                  <w:rFonts w:ascii="Times New Roman" w:eastAsia="Times New Roman" w:hAnsi="Times New Roman" w:cs="Times New Roman"/>
                  <w:color w:val="00466E"/>
                  <w:sz w:val="21"/>
                  <w:szCs w:val="21"/>
                  <w:u w:val="single"/>
                  <w:lang w:eastAsia="ru-RU"/>
                </w:rPr>
                <w:t>Правила ЕЭК ООН N 29</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шинами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O,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1" name="Прямоугольник 6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784F0" id="Прямоугольник 62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1o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F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wPh1o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20" name="Прямоугольник 6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855CA" id="Прямоугольник 62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3V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B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7Q0DCaYVMJ+RSjDsZchtVPR0RS&#10;jOpvOVA+CePYzkV3iAcjOwT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yNY3V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5" w:history="1">
              <w:r w:rsidRPr="0078033C">
                <w:rPr>
                  <w:rFonts w:ascii="Times New Roman" w:eastAsia="Times New Roman" w:hAnsi="Times New Roman" w:cs="Times New Roman"/>
                  <w:color w:val="00466E"/>
                  <w:sz w:val="21"/>
                  <w:szCs w:val="21"/>
                  <w:u w:val="single"/>
                  <w:lang w:eastAsia="ru-RU"/>
                </w:rPr>
                <w:t>Правила ЕЭК ООН N 30</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31-02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Пожарная безопасность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19" name="Прямоугольник 6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7A9FE" id="Прямоугольник 61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A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wh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QbD8B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6" w:history="1">
              <w:r w:rsidRPr="0078033C">
                <w:rPr>
                  <w:rFonts w:ascii="Times New Roman" w:eastAsia="Times New Roman" w:hAnsi="Times New Roman" w:cs="Times New Roman"/>
                  <w:color w:val="00466E"/>
                  <w:sz w:val="21"/>
                  <w:szCs w:val="21"/>
                  <w:u w:val="single"/>
                  <w:lang w:eastAsia="ru-RU"/>
                </w:rPr>
                <w:t>Правила ЕЭК ООН N 34</w:t>
              </w:r>
            </w:hyperlink>
            <w:r w:rsidRPr="0078033C">
              <w:rPr>
                <w:rFonts w:ascii="Times New Roman" w:eastAsia="Times New Roman" w:hAnsi="Times New Roman" w:cs="Times New Roman"/>
                <w:color w:val="2D2D2D"/>
                <w:sz w:val="21"/>
                <w:szCs w:val="21"/>
                <w:lang w:eastAsia="ru-RU"/>
              </w:rPr>
              <w:t>-01 (до 2015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7" w:history="1">
              <w:r w:rsidRPr="0078033C">
                <w:rPr>
                  <w:rFonts w:ascii="Times New Roman" w:eastAsia="Times New Roman" w:hAnsi="Times New Roman" w:cs="Times New Roman"/>
                  <w:color w:val="00466E"/>
                  <w:sz w:val="21"/>
                  <w:szCs w:val="21"/>
                  <w:u w:val="single"/>
                  <w:lang w:eastAsia="ru-RU"/>
                </w:rPr>
                <w:t>Правила ЕЭК ООН N 34</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8" w:history="1">
              <w:r w:rsidRPr="0078033C">
                <w:rPr>
                  <w:rFonts w:ascii="Times New Roman" w:eastAsia="Times New Roman" w:hAnsi="Times New Roman" w:cs="Times New Roman"/>
                  <w:color w:val="00466E"/>
                  <w:sz w:val="21"/>
                  <w:szCs w:val="21"/>
                  <w:u w:val="single"/>
                  <w:lang w:eastAsia="ru-RU"/>
                </w:rPr>
                <w:t>Правила ЕЭК ООН N 34</w:t>
              </w:r>
            </w:hyperlink>
            <w:r w:rsidRPr="0078033C">
              <w:rPr>
                <w:rFonts w:ascii="Times New Roman" w:eastAsia="Times New Roman" w:hAnsi="Times New Roman" w:cs="Times New Roman"/>
                <w:color w:val="2D2D2D"/>
                <w:sz w:val="21"/>
                <w:szCs w:val="21"/>
                <w:lang w:eastAsia="ru-RU"/>
              </w:rPr>
              <w:t>-02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Расположение педалей управления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618" name="Прямоугольник 6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B7858" id="Прямоугольник 61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bt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QigV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TF9u1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39" w:history="1">
              <w:r w:rsidRPr="0078033C">
                <w:rPr>
                  <w:rFonts w:ascii="Times New Roman" w:eastAsia="Times New Roman" w:hAnsi="Times New Roman" w:cs="Times New Roman"/>
                  <w:color w:val="00466E"/>
                  <w:sz w:val="21"/>
                  <w:szCs w:val="21"/>
                  <w:u w:val="single"/>
                  <w:lang w:eastAsia="ru-RU"/>
                </w:rPr>
                <w:t>Правила ЕЭК ООН N 35</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Общие требования безопасности к транспортным средствам вместимостью более 22 пассажиров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17" name="Прямоугольник 6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273CB" id="Прямоугольник 61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pq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4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eHCmp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16" name="Прямоугольник 6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8B588" id="Прямоугольник 61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Zw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TDD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FVXZw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36-03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 27)</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 противотуманные огни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15" name="Прямоугольник 6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B7EBF" id="Прямоугольник 61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dt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O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CT7d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14" name="Прямоугольник 6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80756" id="Прямоугольник 61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t3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YYQ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Cdy3d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13" name="Прямоугольник 6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CF761" id="Прямоугольник 61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VW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he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MezV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12" name="Прямоугольник 6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9D04F" id="Прямоугольник 61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Xr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G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OcKXr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0" w:history="1">
              <w:r w:rsidRPr="0078033C">
                <w:rPr>
                  <w:rFonts w:ascii="Times New Roman" w:eastAsia="Times New Roman" w:hAnsi="Times New Roman" w:cs="Times New Roman"/>
                  <w:color w:val="00466E"/>
                  <w:sz w:val="21"/>
                  <w:szCs w:val="21"/>
                  <w:u w:val="single"/>
                  <w:lang w:eastAsia="ru-RU"/>
                </w:rPr>
                <w:t>Правила ЕЭК ООН N 38</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Механизмы измерения скорости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11" name="Прямоугольник 6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1B7F0" id="Прямоугольник 61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T2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G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JamT2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10" name="Прямоугольник 6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BE701" id="Прямоугольник 6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js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I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oKFh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W7gY7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9" name="Прямоугольник 6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69351" id="Прямоугольник 6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Rv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k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JFGRv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8" name="Прямоугольник 6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883CC" id="Прямоугольник 60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A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LH/TS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1" w:history="1">
              <w:r w:rsidRPr="0078033C">
                <w:rPr>
                  <w:rFonts w:ascii="Times New Roman" w:eastAsia="Times New Roman" w:hAnsi="Times New Roman" w:cs="Times New Roman"/>
                  <w:color w:val="00466E"/>
                  <w:sz w:val="21"/>
                  <w:szCs w:val="21"/>
                  <w:u w:val="single"/>
                  <w:lang w:eastAsia="ru-RU"/>
                </w:rPr>
                <w:t>Правила ЕЭК ООН N 39</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7" name="Прямоугольник 6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F1543" id="Прямоугольник 60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G4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M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QbTG4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06" name="Прямоугольник 6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7A1A0" id="Прямоугольник 60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2i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w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K/TaJ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5" name="Прямоугольник 6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157E2" id="Прямоугольник 60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AY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M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VfGA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4" name="Прямоугольник 6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62927" id="Прямоугольник 60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l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EGP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gK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d38KV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3" name="Прямоугольник 6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E1AE5" id="Прямоугольник 60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Ij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hc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bSOIj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40-01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Внешний шум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2" name="Прямоугольник 6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A57A5" id="Прямоугольник 60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Ke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E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ZQ3Ke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41-03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безопасными стеклами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О,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1" name="Прямоугольник 6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C7A5F" id="Прямоугольник 60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OD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hE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eWbOD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600" name="Прямоугольник 6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919A2" id="Прямоугольник 60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M+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scB5Ie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NLXJs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2" w:history="1">
              <w:r w:rsidRPr="0078033C">
                <w:rPr>
                  <w:rFonts w:ascii="Times New Roman" w:eastAsia="Times New Roman" w:hAnsi="Times New Roman" w:cs="Times New Roman"/>
                  <w:color w:val="00466E"/>
                  <w:sz w:val="21"/>
                  <w:szCs w:val="21"/>
                  <w:u w:val="single"/>
                  <w:lang w:eastAsia="ru-RU"/>
                </w:rPr>
                <w:t>Правила ЕЭК ООН N 43</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 4), 22)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Устройства фароочистки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45-01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 26)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непрямого обзора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99" name="Прямоугольник 5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C48A6" id="Прямоугольник 59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uw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km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Yxcu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98" name="Прямоугольник 5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BA1FC" id="Прямоугольник 5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sN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Aq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azlsN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3" w:history="1">
              <w:r w:rsidRPr="0078033C">
                <w:rPr>
                  <w:rFonts w:ascii="Times New Roman" w:eastAsia="Times New Roman" w:hAnsi="Times New Roman" w:cs="Times New Roman"/>
                  <w:color w:val="00466E"/>
                  <w:sz w:val="21"/>
                  <w:szCs w:val="21"/>
                  <w:u w:val="single"/>
                  <w:lang w:eastAsia="ru-RU"/>
                </w:rPr>
                <w:t>Правила ЕЭК ООН N 46</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97" name="Прямоугольник 5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5370E" id="Прямоугольник 59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rq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4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s1Cu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96" name="Прямоугольник 5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8E232" id="Прямоугольник 59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J9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8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Nu4n1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47-00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освещения и световой сигнализации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4" w:history="1">
              <w:r w:rsidRPr="0078033C">
                <w:rPr>
                  <w:rFonts w:ascii="Times New Roman" w:eastAsia="Times New Roman" w:hAnsi="Times New Roman" w:cs="Times New Roman"/>
                  <w:color w:val="00466E"/>
                  <w:sz w:val="21"/>
                  <w:szCs w:val="21"/>
                  <w:u w:val="single"/>
                  <w:lang w:eastAsia="ru-RU"/>
                </w:rPr>
                <w:t>Правила ЕЭК ООН N 48</w:t>
              </w:r>
            </w:hyperlink>
            <w:r w:rsidRPr="0078033C">
              <w:rPr>
                <w:rFonts w:ascii="Times New Roman" w:eastAsia="Times New Roman" w:hAnsi="Times New Roman" w:cs="Times New Roman"/>
                <w:color w:val="2D2D2D"/>
                <w:sz w:val="21"/>
                <w:szCs w:val="21"/>
                <w:lang w:eastAsia="ru-RU"/>
              </w:rPr>
              <w:t>-03</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r>
            <w:hyperlink r:id="rId245" w:history="1">
              <w:r w:rsidRPr="0078033C">
                <w:rPr>
                  <w:rFonts w:ascii="Times New Roman" w:eastAsia="Times New Roman" w:hAnsi="Times New Roman" w:cs="Times New Roman"/>
                  <w:color w:val="00466E"/>
                  <w:sz w:val="21"/>
                  <w:szCs w:val="21"/>
                  <w:u w:val="single"/>
                  <w:lang w:eastAsia="ru-RU"/>
                </w:rPr>
                <w:t>Правила ЕЭК ООН N 48</w:t>
              </w:r>
            </w:hyperlink>
            <w:r w:rsidRPr="0078033C">
              <w:rPr>
                <w:rFonts w:ascii="Times New Roman" w:eastAsia="Times New Roman" w:hAnsi="Times New Roman" w:cs="Times New Roman"/>
                <w:color w:val="2D2D2D"/>
                <w:sz w:val="21"/>
                <w:szCs w:val="21"/>
                <w:lang w:eastAsia="ru-RU"/>
              </w:rPr>
              <w:t>-04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 31)</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2), 17), 31)</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с газовыми двигателями и дизелями (в соответствии с областью применения Правил ООН N 49)</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49-05 (уровень выбросов В1, уровень требований в отношении бортовой диагностики, долговечности и эксплуатационной пригодности, контроля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595" name="Прямоугольник 5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D9852" id="Прямоугольник 595"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HMTw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CCuiHM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(экологический класс 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94" name="Прямоугольник 5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03FDA" id="Прямоугольник 59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Cc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4w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tWAJ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(до 2015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93" name="Прямоугольник 5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B0D00" id="Прямоугольник 59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1d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jx9g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LTu1d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92" name="Прямоугольник 5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BC071" id="Прямоугольник 59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Hm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kdJh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YSzHm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91" name="Прямоугольник 5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B541D" id="Прямоугольник 59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xc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Em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PiBx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 (до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90" name="Прямоугольник 5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908B1" id="Прямоугольник 59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c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Y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st5y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2015 года до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89" name="Прямоугольник 5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4970BF" id="Прямоугольник 58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EP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z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gJMQ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88" name="Прямоугольник 5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F05A1" id="Прямоугольник 58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Df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EygV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0kYN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87" name="Прямоугольник 5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3D97C" id="Прямоугольник 58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k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eIQ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2aDI83&#10;SiS1DDzghSutJqxe7bdSYd2/SQWUe11ox1dL0RX756I4BbpKAXSCgQejGTaVkE8x6mDMZVj9dEQk&#10;xaj+lgPlkzCO7Vx0h3gwiuAgtyXzbQnhOUBlWGO02k70apYetZItKrAUusRwsQ9tUjJHYdtCK6+u&#10;mwtGmYvkeuzaWbl9dlo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Wj0k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 (до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49-05 (уровень выбросов В2, С, уровень требований в отношении бортовой диагностики, долговечности, контроля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586" name="Прямоугольник 5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2CB4E" id="Прямоугольник 586"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ekTw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ASkzek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"G" или "К" - дизели, "F" или "G" или "К" -газовые двигатели) (экологический класс 5)</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85" name="Прямоугольник 5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DBA1A" id="Прямоугольник 58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kM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3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mDaQ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84" name="Прямоугольник 5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31275" id="Прямоугольник 58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Ah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ldkC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83" name="Прямоугольник 5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DD216" id="Прямоугольник 58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u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kw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I1zdi5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82" name="Прямоугольник 5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283C8" id="Прямоугольник 58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o0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O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foQo0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 (с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81" name="Прямоугольник 5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08940" id="Прямоугольник 58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7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n4jr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80" name="Прямоугольник 5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80F351" id="Прямоугольник 58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eW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5Af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kE/w2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kmd5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79" name="Прямоугольник 5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31874" id="Прямоугольник 57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4x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Ej/+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78" name="Прямоугольник 5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9DB0E" id="Прямоугольник 57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Py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CErF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T8YP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 - (с 2019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(Пункт в редакции, введенной в действие с 17 декабря 2015 года </w:t>
            </w:r>
            <w:hyperlink r:id="rId24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Передние и задние габаритные огни, сигналы торможения, указатели поворота, устройства для освещения заднего регистрационного знака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50-00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Внешний шум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7" w:history="1">
              <w:r w:rsidRPr="0078033C">
                <w:rPr>
                  <w:rFonts w:ascii="Times New Roman" w:eastAsia="Times New Roman" w:hAnsi="Times New Roman" w:cs="Times New Roman"/>
                  <w:color w:val="00466E"/>
                  <w:sz w:val="21"/>
                  <w:szCs w:val="21"/>
                  <w:u w:val="single"/>
                  <w:lang w:eastAsia="ru-RU"/>
                </w:rPr>
                <w:t>Правила ЕЭК ООН N 51</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 14), 34)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Общие требования безопасности к транспортным средствам вместимостью не более 22 пассажиров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77" name="Прямоугольник 5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AA1F3E" id="Прямоугольник 57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o/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4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haqj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76" name="Прямоугольник 5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56685" id="Прямоугольник 57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Yl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aIg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2aDI83&#10;SiS1DDzghSutJqxe7bdSYd2/SQWUe11ox1dL0RX756I4BbpKAXSCgQejGTaVkE8x6mDMZVj9dEQk&#10;xaj+lgPlkzCO7Vx0h3gwiuAgtyXzbQnhOUBlWGO02k70apYetZItKrAUusRwsQ9tUjJHYdtCK6+u&#10;mwtGmYvkeuzaWbl9dlo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iNYl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52-01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 27)</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Оснащение устройствами </w:t>
            </w:r>
            <w:r w:rsidRPr="0078033C">
              <w:rPr>
                <w:rFonts w:ascii="Times New Roman" w:eastAsia="Times New Roman" w:hAnsi="Times New Roman" w:cs="Times New Roman"/>
                <w:color w:val="2D2D2D"/>
                <w:sz w:val="21"/>
                <w:szCs w:val="21"/>
                <w:lang w:eastAsia="ru-RU"/>
              </w:rPr>
              <w:lastRenderedPageBreak/>
              <w:t>освещения и световой сигнализации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75" name="Прямоугольник 5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CA610" id="Прямоугольник 57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c4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A2SFzh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53-01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44.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шинами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8" w:history="1">
              <w:r w:rsidRPr="0078033C">
                <w:rPr>
                  <w:rFonts w:ascii="Times New Roman" w:eastAsia="Times New Roman" w:hAnsi="Times New Roman" w:cs="Times New Roman"/>
                  <w:color w:val="00466E"/>
                  <w:sz w:val="21"/>
                  <w:szCs w:val="21"/>
                  <w:u w:val="single"/>
                  <w:lang w:eastAsia="ru-RU"/>
                </w:rPr>
                <w:t>Правила ЕЭК ООН N 54</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сцепными устройствами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49" w:history="1">
              <w:r w:rsidRPr="0078033C">
                <w:rPr>
                  <w:rFonts w:ascii="Times New Roman" w:eastAsia="Times New Roman" w:hAnsi="Times New Roman" w:cs="Times New Roman"/>
                  <w:color w:val="00466E"/>
                  <w:sz w:val="21"/>
                  <w:szCs w:val="21"/>
                  <w:u w:val="single"/>
                  <w:lang w:eastAsia="ru-RU"/>
                </w:rPr>
                <w:t>Правила ЕЭК ООН N 55</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74" name="Прямоугольник 5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411A5" id="Прямоугольник 57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VL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h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IvVU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73" name="Прямоугольник 5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4B627" id="Прямоугольник 57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mk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4w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N/ea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72" name="Прямоугольник 5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AF5ED" id="Прямоугольник 57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W+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K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wzdDQ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MGtBb5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0" w:history="1">
              <w:r w:rsidRPr="0078033C">
                <w:rPr>
                  <w:rFonts w:ascii="Times New Roman" w:eastAsia="Times New Roman" w:hAnsi="Times New Roman" w:cs="Times New Roman"/>
                  <w:color w:val="00466E"/>
                  <w:sz w:val="21"/>
                  <w:szCs w:val="21"/>
                  <w:u w:val="single"/>
                  <w:lang w:eastAsia="ru-RU"/>
                </w:rPr>
                <w:t>Правила ЕЭК ООН N 56</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71" name="Прямоугольник 5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5BA38" id="Прямоугольник 57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S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K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Gt8Sj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70" name="Прямоугольник 5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D549E" id="Прямоугольник 57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i5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Y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QUPD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FGW4u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69" name="Прямоугольник 5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4F325" id="Прямоугольник 56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Q6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MMG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GycQ6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68" name="Прямоугольник 5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63F28" id="Прямоугольник 56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SH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EErF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EwlSH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1" w:history="1">
              <w:r w:rsidRPr="0078033C">
                <w:rPr>
                  <w:rFonts w:ascii="Times New Roman" w:eastAsia="Times New Roman" w:hAnsi="Times New Roman" w:cs="Times New Roman"/>
                  <w:color w:val="00466E"/>
                  <w:sz w:val="21"/>
                  <w:szCs w:val="21"/>
                  <w:u w:val="single"/>
                  <w:lang w:eastAsia="ru-RU"/>
                </w:rPr>
                <w:t>Правила ЕЭК ООН N 57</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задними защитными устройствами транспортных средств для перевозки грузов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67" name="Прямоугольник 5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B74EA" id="Прямоугольник 56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1K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E9pfUp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66" name="Прямоугольник 5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E16C6" id="Прямоугольник 56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FQ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duwFQ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65" name="Прямоугольник 5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9FC58" id="Прямоугольник 56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N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aocBN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64" name="Прямоугольник 5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1A8E9" id="Прямоугольник 56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xX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ow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EhzvFd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2" w:history="1">
              <w:r w:rsidRPr="0078033C">
                <w:rPr>
                  <w:rFonts w:ascii="Times New Roman" w:eastAsia="Times New Roman" w:hAnsi="Times New Roman" w:cs="Times New Roman"/>
                  <w:color w:val="00466E"/>
                  <w:sz w:val="21"/>
                  <w:szCs w:val="21"/>
                  <w:u w:val="single"/>
                  <w:lang w:eastAsia="ru-RU"/>
                </w:rPr>
                <w:t>Правила ЕЭК ООН N 58</w:t>
              </w:r>
            </w:hyperlink>
            <w:r w:rsidRPr="0078033C">
              <w:rPr>
                <w:rFonts w:ascii="Times New Roman" w:eastAsia="Times New Roman" w:hAnsi="Times New Roman" w:cs="Times New Roman"/>
                <w:color w:val="2D2D2D"/>
                <w:sz w:val="21"/>
                <w:szCs w:val="21"/>
                <w:lang w:eastAsia="ru-RU"/>
              </w:rPr>
              <w:t>-02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31)</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Органы управления мопедов и двухколесных мотоциклов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63" name="Прямоугольник 5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2D311" id="Прямоугольник 56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g3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Hzz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QPCg3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62" name="Прямоугольник 5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1F658" id="Прямоугольник 56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LL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M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WntLL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60-00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Травмобезопасность наружных выступов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3" w:history="1">
              <w:r w:rsidRPr="0078033C">
                <w:rPr>
                  <w:rFonts w:ascii="Times New Roman" w:eastAsia="Times New Roman" w:hAnsi="Times New Roman" w:cs="Times New Roman"/>
                  <w:color w:val="00466E"/>
                  <w:sz w:val="21"/>
                  <w:szCs w:val="21"/>
                  <w:u w:val="single"/>
                  <w:lang w:eastAsia="ru-RU"/>
                </w:rPr>
                <w:t>Правила ЕЭК ООН N 61</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транспортного средства от несанкционированного использования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61" name="Прямоугольник 5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7A47A" id="Прямоугольник 56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t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B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PCB22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60" name="Прямоугольник 5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95818" id="Прямоугольник 56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M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I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QUPD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g1Zvz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59" name="Прямоугольник 5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9D97A" id="Прямоугольник 55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k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IMG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nb2k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58" name="Прямоугольник 5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B45FC" id="Прямоугольник 55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G+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QygV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O1Pwb5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57" name="Прямоугольник 5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62AFC" id="Прямоугольник 55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z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m5Ohz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62-00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Внешний шум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56" name="Прямоугольник 5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3E7D7" id="Прямоугольник 55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w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eD97B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63-01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шинами временного использования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55" name="Прямоугольник 5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C4C84" id="Прямоугольник 55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3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3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fg/c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54" name="Прямоугольник 5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D5486" id="Прямоугольник 55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T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c+BOt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64-02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мониторинга давления воздуха в шинах</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53" name="Прямоугольник 5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16D0F" id="Прямоугольник 55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kq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7z/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XJukq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4" w:history="1">
              <w:r w:rsidRPr="0078033C">
                <w:rPr>
                  <w:rFonts w:ascii="Times New Roman" w:eastAsia="Times New Roman" w:hAnsi="Times New Roman" w:cs="Times New Roman"/>
                  <w:color w:val="00466E"/>
                  <w:sz w:val="21"/>
                  <w:szCs w:val="21"/>
                  <w:u w:val="single"/>
                  <w:lang w:eastAsia="ru-RU"/>
                </w:rPr>
                <w:t>Правила ЕЭК ООН N 64</w:t>
              </w:r>
            </w:hyperlink>
            <w:r w:rsidRPr="0078033C">
              <w:rPr>
                <w:rFonts w:ascii="Times New Roman" w:eastAsia="Times New Roman" w:hAnsi="Times New Roman" w:cs="Times New Roman"/>
                <w:color w:val="2D2D2D"/>
                <w:sz w:val="21"/>
                <w:szCs w:val="21"/>
                <w:lang w:eastAsia="ru-RU"/>
              </w:rPr>
              <w:t>-02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20), 25)</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Специальные предупреждающие огни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5" w:history="1">
              <w:r w:rsidRPr="0078033C">
                <w:rPr>
                  <w:rFonts w:ascii="Times New Roman" w:eastAsia="Times New Roman" w:hAnsi="Times New Roman" w:cs="Times New Roman"/>
                  <w:color w:val="00466E"/>
                  <w:sz w:val="21"/>
                  <w:szCs w:val="21"/>
                  <w:u w:val="single"/>
                  <w:lang w:eastAsia="ru-RU"/>
                </w:rPr>
                <w:t>Правила ЕЭК ООН N 65</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Прочность верхней части конструкции кузова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52" name="Прямоугольник 5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E01EE" id="Прямоугольник 55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y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kejC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xNH8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51" name="Прямоугольник 5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EEB86" id="Прямоугольник 55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p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I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o0Gp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br/>
              <w:t>(классы В, II и III)</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66-02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и системы питания на сжиженном нефтяном газе (СНГ)</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67-01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50" name="Прямоугольник 5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C2C38" id="Прямоугольник 55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1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APLD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2goWE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q2/r1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49" name="Прямоугольник 5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633F6" id="Прямоугольник 54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Z2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U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h3hn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48" name="Прямоугольник 5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E31CB" id="Прямоугольник 54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p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D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qpfp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47" name="Прямоугольник 5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56DD3" id="Прямоугольник 54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8G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P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x1z8G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6" w:history="1">
              <w:r w:rsidRPr="0078033C">
                <w:rPr>
                  <w:rFonts w:ascii="Times New Roman" w:eastAsia="Times New Roman" w:hAnsi="Times New Roman" w:cs="Times New Roman"/>
                  <w:color w:val="00466E"/>
                  <w:sz w:val="21"/>
                  <w:szCs w:val="21"/>
                  <w:u w:val="single"/>
                  <w:lang w:eastAsia="ru-RU"/>
                </w:rPr>
                <w:t>Правила ЕЭК ООН N 72</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Оснащение боковыми защитными </w:t>
            </w:r>
            <w:r w:rsidRPr="0078033C">
              <w:rPr>
                <w:rFonts w:ascii="Times New Roman" w:eastAsia="Times New Roman" w:hAnsi="Times New Roman" w:cs="Times New Roman"/>
                <w:color w:val="2D2D2D"/>
                <w:sz w:val="21"/>
                <w:szCs w:val="21"/>
                <w:lang w:eastAsia="ru-RU"/>
              </w:rPr>
              <w:lastRenderedPageBreak/>
              <w:t>устройствами транспортных средств для перевозки грузов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46" name="Прямоугольник 5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6B5CD" id="Прямоугольник 54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Mc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0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MFQxx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45" name="Прямоугольник 5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ED697" id="Прямоугольник 54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6m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P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0xm6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44" name="Прямоугольник 5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B2D66" id="Прямоугольник 54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4b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2zf4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43" name="Прямоугольник 5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DD56E" id="Прямоугольник 54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A6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0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orADp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73-00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31)</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60.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освещения и световой сигнализации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42" name="Прямоугольник 5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31004" id="Прямоугольник 54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C6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o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XzgLp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74-01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шинами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75-00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41" name="Прямоугольник 5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F7C430" id="Прямоугольник 54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rM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o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WQis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40" name="Прямоугольник 5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CFC03" id="Прямоугольник 54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En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E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oKFhNMOmFPI5Ri2MuRSr706IpBhV&#10;X3KgfBxGtu+1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THBJ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39" name="Прямоугольник 5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ABDA6" id="Прямоугольник 53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5D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B/QQ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MMj5D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7" w:history="1">
              <w:r w:rsidRPr="0078033C">
                <w:rPr>
                  <w:rFonts w:ascii="Times New Roman" w:eastAsia="Times New Roman" w:hAnsi="Times New Roman" w:cs="Times New Roman"/>
                  <w:color w:val="00466E"/>
                  <w:sz w:val="21"/>
                  <w:szCs w:val="21"/>
                  <w:u w:val="single"/>
                  <w:lang w:eastAsia="ru-RU"/>
                </w:rPr>
                <w:t>Правила ЕЭК ООН N 76</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Стояночные огни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8" w:history="1">
              <w:r w:rsidRPr="0078033C">
                <w:rPr>
                  <w:rFonts w:ascii="Times New Roman" w:eastAsia="Times New Roman" w:hAnsi="Times New Roman" w:cs="Times New Roman"/>
                  <w:color w:val="00466E"/>
                  <w:sz w:val="21"/>
                  <w:szCs w:val="21"/>
                  <w:u w:val="single"/>
                  <w:lang w:eastAsia="ru-RU"/>
                </w:rPr>
                <w:t>Правила ЕЭК ООН N 77</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Эффективность тормозных систем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78-03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Рулевое управление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59" w:history="1">
              <w:r w:rsidRPr="0078033C">
                <w:rPr>
                  <w:rFonts w:ascii="Times New Roman" w:eastAsia="Times New Roman" w:hAnsi="Times New Roman" w:cs="Times New Roman"/>
                  <w:color w:val="00466E"/>
                  <w:sz w:val="21"/>
                  <w:szCs w:val="21"/>
                  <w:u w:val="single"/>
                  <w:lang w:eastAsia="ru-RU"/>
                </w:rPr>
                <w:t>Правила ЕЭК ООН N 79</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Прочность сидений и их креплений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38" name="Прямоугольник 5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11E53" id="Прямоугольник 53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JZ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D6BU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7gQll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37" name="Прямоугольник 5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49EAA" id="Прямоугольник 53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uU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B/R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VS2uU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80-01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 19)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непрямого обзора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36" name="Прямоугольник 5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C34C9" id="Прямоугольник 5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WL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pt3WL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35" name="Прямоугольник 5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582816" id="Прямоугольник 53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o0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QWjo0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81-00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34" name="Прямоугольник 5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BA315" id="Прямоугольник 53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bQ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fxBh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JCobQ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33" name="Прямоугольник 5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82AFB" id="Прямоугольник 53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SoTwMAAGQ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63VK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32" name="Прямоугольник 5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E37ED" id="Прямоугольник 53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iy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B/Q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cZSiy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0" w:history="1">
              <w:r w:rsidRPr="0078033C">
                <w:rPr>
                  <w:rFonts w:ascii="Times New Roman" w:eastAsia="Times New Roman" w:hAnsi="Times New Roman" w:cs="Times New Roman"/>
                  <w:color w:val="00466E"/>
                  <w:sz w:val="21"/>
                  <w:szCs w:val="21"/>
                  <w:u w:val="single"/>
                  <w:lang w:eastAsia="ru-RU"/>
                </w:rPr>
                <w:t>Правила ЕЭК ООН N 82</w:t>
              </w:r>
            </w:hyperlink>
            <w:r w:rsidRPr="0078033C">
              <w:rPr>
                <w:rFonts w:ascii="Times New Roman" w:eastAsia="Times New Roman" w:hAnsi="Times New Roman" w:cs="Times New Roman"/>
                <w:color w:val="2D2D2D"/>
                <w:sz w:val="21"/>
                <w:szCs w:val="21"/>
                <w:lang w:eastAsia="ru-RU"/>
              </w:rPr>
              <w:t>-01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31" name="Прямоугольник 5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281FC" id="Прямоугольник 53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hK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fxBi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5r5hK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30" name="Прямоугольник 5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686E0" id="Прямоугольник 53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W1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DyA/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0N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mtlbV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9" name="Прямоугольник 5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9E15B" id="Прямоугольник 52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d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z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PpVt0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28" name="Прямоугольник 5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ED495" id="Прямоугольник 52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5Us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kcRlIq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J05Us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с двигателями с</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83-05 (уровень выбросов В) (экологический класс 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принудительным зажиганием и дизелями (в соответствии с областью применения Правил ООН N 83)</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7" name="Прямоугольник 5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6B3AE" id="Прямоугольник 52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wb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0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tiHB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(2015 года)</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6" name="Прямоугольник 5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E5F33" id="Прямоугольник 52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U2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w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u85T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25" name="Прямоугольник 5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F7F22" id="Прямоугольник 52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HmTQMAAGQ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XsAHm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4" name="Прямоугольник 5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89F35" id="Прямоугольник 52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Zt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x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sBFm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23" name="Прямоугольник 5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D8C75" id="Прямоугольник 52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Pd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YSD3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(до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2" name="Прямоугольник 5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64711" id="Прямоугольник 52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KB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vHAo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2015 до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1" name="Прямоугольник 5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8CEF4" id="Прямоугольник 52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j3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ukCPd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20" name="Прямоугольник 5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A4BE7" id="Прямоугольник 52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LA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A8gP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QUPDaIZNKeRzjFoYcylW350QSTGq&#10;vuRA+TiMIjsX3SEaju0Q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np5Cw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9" name="Прямоугольник 5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9789E" id="Прямоугольник 51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Z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x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P1Pdl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8" name="Прямоугольник 5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34F31" id="Прямоугольник 51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y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I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8Ifss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(до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83-06 (экологический класс 5)</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7" name="Прямоугольник 5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76B1D" id="Прямоугольник 51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0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x43Q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6" name="Прямоугольник 5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7C98" id="Прямоугольник 5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Qr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w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ymJCt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5" name="Прямоугольник 5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40FD7" id="Прямоугольник 51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h4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4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LuR4e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4" name="Прямоугольник 5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37FDD" id="Прямоугольник 51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dw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w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Awb13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3" name="Прямоугольник 5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B323A" id="Прямоугольник 51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pD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H4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DQ+k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2" name="Прямоугольник 5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11E15" id="Прямоугольник 51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Oc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zdw5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1" name="Прямоугольник 5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C4B98" id="Прямоугольник 51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nq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y+yep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0" name="Прямоугольник 5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D5573" id="Прямоугольник 5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e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I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oKFh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8o7X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09" name="Прямоугольник 5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0A860" id="Прямоугольник 50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gx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D9E5u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8" name="Прямоугольник 5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8461D" id="Прямоугольник 50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vH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A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Z7Q7x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(с 2019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(Пункт в редакции, введенной в действие с 17 декабря 2015 года </w:t>
            </w:r>
            <w:hyperlink r:id="rId261"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Дневные ходовые огни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2" w:history="1">
              <w:r w:rsidRPr="0078033C">
                <w:rPr>
                  <w:rFonts w:ascii="Times New Roman" w:eastAsia="Times New Roman" w:hAnsi="Times New Roman" w:cs="Times New Roman"/>
                  <w:color w:val="00466E"/>
                  <w:sz w:val="21"/>
                  <w:szCs w:val="21"/>
                  <w:u w:val="single"/>
                  <w:lang w:eastAsia="ru-RU"/>
                </w:rPr>
                <w:t>Правила ЕЭК ООН N 87</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шинами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07" name="Прямоугольник 5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85EDF" id="Прямоугольник 50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27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g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5zTbt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88-00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ограничения максимальной скорости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3" w:history="1">
              <w:r w:rsidRPr="0078033C">
                <w:rPr>
                  <w:rFonts w:ascii="Times New Roman" w:eastAsia="Times New Roman" w:hAnsi="Times New Roman" w:cs="Times New Roman"/>
                  <w:color w:val="00466E"/>
                  <w:sz w:val="21"/>
                  <w:szCs w:val="21"/>
                  <w:u w:val="single"/>
                  <w:lang w:eastAsia="ru-RU"/>
                </w:rPr>
                <w:t>Правила ЕЭК ООН N 89</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Боковые габаритные фонари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4" w:history="1">
              <w:r w:rsidRPr="0078033C">
                <w:rPr>
                  <w:rFonts w:ascii="Times New Roman" w:eastAsia="Times New Roman" w:hAnsi="Times New Roman" w:cs="Times New Roman"/>
                  <w:color w:val="00466E"/>
                  <w:sz w:val="21"/>
                  <w:szCs w:val="21"/>
                  <w:u w:val="single"/>
                  <w:lang w:eastAsia="ru-RU"/>
                </w:rPr>
                <w:t>Правила ЕЭК ООН N 91</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передними защитными устройствами транспортных средств для перевозки грузов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6" name="Прямоугольник 5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F85D3" id="Прямоугольник 50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Q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w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7Nbh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05" name="Прямоугольник 5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95DC0" id="Прямоугольник 50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Oq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M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pDkOq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5" w:history="1">
              <w:r w:rsidRPr="0078033C">
                <w:rPr>
                  <w:rFonts w:ascii="Times New Roman" w:eastAsia="Times New Roman" w:hAnsi="Times New Roman" w:cs="Times New Roman"/>
                  <w:color w:val="00466E"/>
                  <w:sz w:val="21"/>
                  <w:szCs w:val="21"/>
                  <w:u w:val="single"/>
                  <w:lang w:eastAsia="ru-RU"/>
                </w:rPr>
                <w:t>Правила ЕЭК ООН N 93</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водителя и пассажиров при фронтальном столкновении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04" name="Прямоугольник 5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60750" id="Прямоугольник 50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fN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gw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M4QR81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94-01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16), 22)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водителя и пассажиров при боковом столкновении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03" name="Прямоугольник 5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09F70" id="Прямоугольник 50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oM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cDx5g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eCKoM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95-02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16), 22)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02" name="Прямоугольник 5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84A4B" id="Прямоугольник 50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Mh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g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7WUy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максимальной массой свыше 3,5 т,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1" name="Прямоугольник 5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C7B9D" id="Прямоугольник 50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yW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QYg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LyfJ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96-02 (экологический класс 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500" name="Прямоугольник 5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586FD" id="Прямоугольник 50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CM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kcB5Ie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9" name="Прямоугольник 4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A50E8" id="Прямоугольник 49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l5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OMa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3M05e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98" name="Прямоугольник 4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AC8BE" id="Прямоугольник 4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V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OH0Vj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G с</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 30)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дизелями</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 2018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 30)</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(Пункт в редакции, введенной в действие с 17 декабря 2015 года </w:t>
            </w:r>
            <w:hyperlink r:id="rId266" w:history="1">
              <w:r w:rsidRPr="0078033C">
                <w:rPr>
                  <w:rFonts w:ascii="Times New Roman" w:eastAsia="Times New Roman" w:hAnsi="Times New Roman" w:cs="Times New Roman"/>
                  <w:color w:val="00466E"/>
                  <w:sz w:val="21"/>
                  <w:szCs w:val="21"/>
                  <w:u w:val="single"/>
                  <w:lang w:eastAsia="ru-RU"/>
                </w:rPr>
                <w:t>решением Совета ЕЭК от 14 октября 2015 года N 78</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97" name="Прямоугольник 4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28FFA7" id="Прямоугольник 49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A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GW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bYAJ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7" w:history="1">
              <w:r w:rsidRPr="0078033C">
                <w:rPr>
                  <w:rFonts w:ascii="Times New Roman" w:eastAsia="Times New Roman" w:hAnsi="Times New Roman" w:cs="Times New Roman"/>
                  <w:color w:val="00466E"/>
                  <w:sz w:val="21"/>
                  <w:szCs w:val="21"/>
                  <w:u w:val="single"/>
                  <w:lang w:eastAsia="ru-RU"/>
                </w:rPr>
                <w:t>Правила ЕЭК ООН N 98</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Электробезопасность аккумуляторных электромобилей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8" w:history="1">
              <w:r w:rsidRPr="0078033C">
                <w:rPr>
                  <w:rFonts w:ascii="Times New Roman" w:eastAsia="Times New Roman" w:hAnsi="Times New Roman" w:cs="Times New Roman"/>
                  <w:color w:val="00466E"/>
                  <w:sz w:val="21"/>
                  <w:szCs w:val="21"/>
                  <w:u w:val="single"/>
                  <w:lang w:eastAsia="ru-RU"/>
                </w:rPr>
                <w:t>Правила ЕЭК ООН N 100</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Расход топлива и выбросы углекислого газа. Расход электроэнергии и запас хода транспортных </w:t>
            </w:r>
            <w:r w:rsidRPr="0078033C">
              <w:rPr>
                <w:rFonts w:ascii="Times New Roman" w:eastAsia="Times New Roman" w:hAnsi="Times New Roman" w:cs="Times New Roman"/>
                <w:color w:val="2D2D2D"/>
                <w:sz w:val="21"/>
                <w:szCs w:val="21"/>
                <w:lang w:eastAsia="ru-RU"/>
              </w:rPr>
              <w:lastRenderedPageBreak/>
              <w:t>средств с электроприводом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96" name="Прямоугольник 4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896CE" id="Прямоугольник 49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Sy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8Q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zYJL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95" name="Прямоугольник 4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45090" id="Прямоугольник 49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7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cR8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y7LsR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101-01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16), 22)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81.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укороченными сцепными устройствами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4" name="Прямоугольник 4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222BC" id="Прямоугольник 49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2z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OMK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AaDqb3w7pmHH6/0NCbYrj4WDoqrTj9J3YAvd9GBtJaqZh4FWsTvFkq0QS&#10;y8AjnrvSasKqfr+TCuv++1RAuTeFdny1FO3ZvxD5OdBVCqATDDwYzbAphXyOUQtjLsXquxMiKUbV&#10;lxwoH4dRZOei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q6ts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93" name="Прямоугольник 4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D6C82" id="Прямоугольник 49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OS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E4uY8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eSFO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92" name="Прямоугольник 4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16AEF" id="Прямоугольник 49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Mv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iT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cQ8Mv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1" name="Прямоугольник 4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DC3BD" id="Прямоугольник 49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6V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OMS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C4DulU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69" w:history="1">
              <w:r w:rsidRPr="0078033C">
                <w:rPr>
                  <w:rFonts w:ascii="Times New Roman" w:eastAsia="Times New Roman" w:hAnsi="Times New Roman" w:cs="Times New Roman"/>
                  <w:color w:val="00466E"/>
                  <w:sz w:val="21"/>
                  <w:szCs w:val="21"/>
                  <w:u w:val="single"/>
                  <w:lang w:eastAsia="ru-RU"/>
                </w:rPr>
                <w:t>Правила ЕЭК ООН N 102</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Светоотражающая маркировка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0" name="Прямоугольник 4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5C8B0" id="Прямоугольник 49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4o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yYt+K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89" name="Прямоугольник 4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29C1A" id="Прямоугольник 48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Kr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n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bJwKr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88" name="Прямоугольник 4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B4645" id="Прямоугольник 48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IW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D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ZLJIW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7" name="Прямоугольник 4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0FA0E" id="Прямоугольник 48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vb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y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KHu9t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0" w:history="1">
              <w:r w:rsidRPr="0078033C">
                <w:rPr>
                  <w:rFonts w:ascii="Times New Roman" w:eastAsia="Times New Roman" w:hAnsi="Times New Roman" w:cs="Times New Roman"/>
                  <w:color w:val="00466E"/>
                  <w:sz w:val="21"/>
                  <w:szCs w:val="21"/>
                  <w:u w:val="single"/>
                  <w:lang w:eastAsia="ru-RU"/>
                </w:rPr>
                <w:t>Правила ЕЭК ООН N 104</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Общие требования безопасности к пассажирским транспортным средствам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6" name="Прямоугольник 4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B2B2B" id="Прямоугольник 48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tm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yQ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IdoOB7AQe5KFrsSwjOASrHGqN9OdT9LTxrJliVYCl1iuDiENimYo7Btod6rdXPB&#10;KHORrMeunZW7Z6f1/s/h4F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CMK2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85" name="Прямоугольник 4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943C5" id="Прямоугольник 48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bc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P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HTwbc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1" w:history="1">
              <w:r w:rsidRPr="0078033C">
                <w:rPr>
                  <w:rFonts w:ascii="Times New Roman" w:eastAsia="Times New Roman" w:hAnsi="Times New Roman" w:cs="Times New Roman"/>
                  <w:color w:val="00466E"/>
                  <w:sz w:val="21"/>
                  <w:szCs w:val="21"/>
                  <w:u w:val="single"/>
                  <w:lang w:eastAsia="ru-RU"/>
                </w:rPr>
                <w:t>Правила ЕЭК ООН N 107</w:t>
              </w:r>
            </w:hyperlink>
            <w:r w:rsidRPr="0078033C">
              <w:rPr>
                <w:rFonts w:ascii="Times New Roman" w:eastAsia="Times New Roman" w:hAnsi="Times New Roman" w:cs="Times New Roman"/>
                <w:color w:val="2D2D2D"/>
                <w:sz w:val="21"/>
                <w:szCs w:val="21"/>
                <w:lang w:eastAsia="ru-RU"/>
              </w:rPr>
              <w:t>-03</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 анспортные средства и системы питания на компримированном природном газе (КПГ)</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110-00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2" w:history="1">
              <w:r w:rsidRPr="0078033C">
                <w:rPr>
                  <w:rFonts w:ascii="Times New Roman" w:eastAsia="Times New Roman" w:hAnsi="Times New Roman" w:cs="Times New Roman"/>
                  <w:color w:val="00466E"/>
                  <w:sz w:val="21"/>
                  <w:szCs w:val="21"/>
                  <w:u w:val="single"/>
                  <w:lang w:eastAsia="ru-RU"/>
                </w:rPr>
                <w:t>Правила ЕЭК ООН N 112</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Фары ближнего и дальнего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113-00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транспортного средства от несанкционированного использования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84" name="Прямоугольник 4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3EC0A" id="Прямоугольник 48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dU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ow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5uR1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83" name="Прямоугольник 4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3E486" id="Прямоугольник 48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qV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c4Gt3C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edqqV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3" w:history="1">
              <w:r w:rsidRPr="0078033C">
                <w:rPr>
                  <w:rFonts w:ascii="Times New Roman" w:eastAsia="Times New Roman" w:hAnsi="Times New Roman" w:cs="Times New Roman"/>
                  <w:color w:val="00466E"/>
                  <w:sz w:val="21"/>
                  <w:szCs w:val="21"/>
                  <w:u w:val="single"/>
                  <w:lang w:eastAsia="ru-RU"/>
                </w:rPr>
                <w:t>Правила ЕЭК ООН N 116</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13), 16), 21)</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Уровень шума от качения шин</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117-02, стадия 1 (до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117-02, стадия 2 (с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Сцепление шин на мокром покрытии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82" name="Прямоугольник 4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40B34" id="Прямоугольник 48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4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o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6oU7h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81" name="Прямоугольник 4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BA081" id="Прямоугольник 48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O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o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7LWc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80" name="Прямоугольник 4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AA1FB" id="Прямоугольник 48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D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I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4VoO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79" name="Прямоугольник 4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7EBD6" id="Прямоугольник 47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GG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c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Xy4YZ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117-02</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Сопротивление качению шин</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117-02, стадия 1 (с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Противопожарные свойства интерьера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78" name="Прямоугольник 4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41F7B" id="Прямоугольник 47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2c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BKX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HIJ2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(классы II и III)</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118-00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118-00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Угловые фонари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77" name="Прямоугольник 4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72190" id="Прямоугольник 47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hI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wy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V/iEh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4" w:history="1">
              <w:r w:rsidRPr="0078033C">
                <w:rPr>
                  <w:rFonts w:ascii="Times New Roman" w:eastAsia="Times New Roman" w:hAnsi="Times New Roman" w:cs="Times New Roman"/>
                  <w:color w:val="00466E"/>
                  <w:sz w:val="21"/>
                  <w:szCs w:val="21"/>
                  <w:u w:val="single"/>
                  <w:lang w:eastAsia="ru-RU"/>
                </w:rPr>
                <w:t>Правила ЕЭК ООН N 119</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Органы управления транспортных средств -</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76" name="Прямоугольник 4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8D2C3" id="Прямоугольник 47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hL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N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eWchL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75" name="Прямоугольник 4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4132C" id="Прямоугольник 47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lW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NlDCVZ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121-00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4),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идентификация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121-00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94.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отопления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5" w:history="1">
              <w:r w:rsidRPr="0078033C">
                <w:rPr>
                  <w:rFonts w:ascii="Times New Roman" w:eastAsia="Times New Roman" w:hAnsi="Times New Roman" w:cs="Times New Roman"/>
                  <w:color w:val="00466E"/>
                  <w:sz w:val="21"/>
                  <w:szCs w:val="21"/>
                  <w:u w:val="single"/>
                  <w:lang w:eastAsia="ru-RU"/>
                </w:rPr>
                <w:t>Правила ЕЭК ООН N 122</w:t>
              </w:r>
            </w:hyperlink>
            <w:r w:rsidRPr="0078033C">
              <w:rPr>
                <w:rFonts w:ascii="Times New Roman" w:eastAsia="Times New Roman" w:hAnsi="Times New Roman" w:cs="Times New Roman"/>
                <w:color w:val="2D2D2D"/>
                <w:sz w:val="21"/>
                <w:szCs w:val="21"/>
                <w:lang w:eastAsia="ru-RU"/>
              </w:rPr>
              <w:t>-00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Адаптивные системы переднего освещения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123-00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Передняя обзорность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74" name="Прямоугольник 4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D4BB9" id="Прямоугольник 47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I+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ww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Ucgj5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Правила ЕЭК ООН N 125-00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 16), 23)</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Замки и петли дверей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73" name="Прямоугольник 4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1AEA" id="Прямоугольник 47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fK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8Q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euZ8p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72" name="Прямоугольник 4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FA059" id="Прямоугольник 47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vQ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F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fBvQ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Глобальные технические правила N 1</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Обеспечение защиты пешеходов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71" name="Прямоугольник 4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527BA" id="Прямоугольник 47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yk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w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W5nK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70" name="Прямоугольник 4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7E23D" id="Прямоугольник 47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W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Q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VnZYl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Глобальные технические правила N 9 (с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15)</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устройствами освещения и световой сигнализации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9" name="Прямоугольник 4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2A6E9" id="Прямоугольник 46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bzTw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U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ELBNvN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8" name="Прямоугольник 4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A765E" id="Прямоугольник 46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ZO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EZSK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gMqmT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67" name="Прямоугольник 4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1E386" id="Прямоугольник 46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D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OMK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LYY+D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66" name="Прямоугольник 4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3F59B" id="Прямоугольник 46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8+UQMAAGQ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Jah8+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65" name="Прямоугольник 4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66874" id="Прямоугольник 46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4j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OcN4j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6" w:history="1">
              <w:r w:rsidRPr="0078033C">
                <w:rPr>
                  <w:rFonts w:ascii="Times New Roman" w:eastAsia="Times New Roman" w:hAnsi="Times New Roman" w:cs="Times New Roman"/>
                  <w:color w:val="00466E"/>
                  <w:sz w:val="21"/>
                  <w:szCs w:val="21"/>
                  <w:u w:val="single"/>
                  <w:lang w:eastAsia="ru-RU"/>
                </w:rPr>
                <w:t>Пункт 1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Внутренний шум</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7" w:history="1">
              <w:r w:rsidRPr="0078033C">
                <w:rPr>
                  <w:rFonts w:ascii="Times New Roman" w:eastAsia="Times New Roman" w:hAnsi="Times New Roman" w:cs="Times New Roman"/>
                  <w:color w:val="00466E"/>
                  <w:sz w:val="21"/>
                  <w:szCs w:val="21"/>
                  <w:u w:val="single"/>
                  <w:lang w:eastAsia="ru-RU"/>
                </w:rPr>
                <w:t>Пункт 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Содержание вредных (загрязняющих) веществ в воздухе обитаемого помещения транспортного средства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8" w:history="1">
              <w:r w:rsidRPr="0078033C">
                <w:rPr>
                  <w:rFonts w:ascii="Times New Roman" w:eastAsia="Times New Roman" w:hAnsi="Times New Roman" w:cs="Times New Roman"/>
                  <w:color w:val="00466E"/>
                  <w:sz w:val="21"/>
                  <w:szCs w:val="21"/>
                  <w:u w:val="single"/>
                  <w:lang w:eastAsia="ru-RU"/>
                </w:rPr>
                <w:t>Пункт 3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Устойчивость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 О</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79" w:history="1">
              <w:r w:rsidRPr="0078033C">
                <w:rPr>
                  <w:rFonts w:ascii="Times New Roman" w:eastAsia="Times New Roman" w:hAnsi="Times New Roman" w:cs="Times New Roman"/>
                  <w:color w:val="00466E"/>
                  <w:sz w:val="21"/>
                  <w:szCs w:val="21"/>
                  <w:u w:val="single"/>
                  <w:lang w:eastAsia="ru-RU"/>
                </w:rPr>
                <w:t>Пункт 4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Передняя обзорность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4" name="Прямоугольник 4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97DB8" id="Прямоугольник 46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yiojl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63" name="Прямоугольник 4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B2A5D" id="Прямоугольник 46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wY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4e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ARFw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0" w:history="1">
              <w:r w:rsidRPr="0078033C">
                <w:rPr>
                  <w:rFonts w:ascii="Times New Roman" w:eastAsia="Times New Roman" w:hAnsi="Times New Roman" w:cs="Times New Roman"/>
                  <w:color w:val="00466E"/>
                  <w:sz w:val="21"/>
                  <w:szCs w:val="21"/>
                  <w:u w:val="single"/>
                  <w:lang w:eastAsia="ru-RU"/>
                </w:rPr>
                <w:t>Пункт 5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 23)</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Вентиляция, отопление и кондиционирование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1" w:history="1">
              <w:r w:rsidRPr="0078033C">
                <w:rPr>
                  <w:rFonts w:ascii="Times New Roman" w:eastAsia="Times New Roman" w:hAnsi="Times New Roman" w:cs="Times New Roman"/>
                  <w:color w:val="00466E"/>
                  <w:sz w:val="21"/>
                  <w:szCs w:val="21"/>
                  <w:u w:val="single"/>
                  <w:lang w:eastAsia="ru-RU"/>
                </w:rPr>
                <w:t>Пункт 6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105.</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Системы очистки ветрового стекла от обледенения и запотевания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2" name="Прямоугольник 4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C4DE2" id="Прямоугольник 46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Z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gx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fRBm9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2" w:history="1">
              <w:r w:rsidRPr="0078033C">
                <w:rPr>
                  <w:rFonts w:ascii="Times New Roman" w:eastAsia="Times New Roman" w:hAnsi="Times New Roman" w:cs="Times New Roman"/>
                  <w:color w:val="00466E"/>
                  <w:sz w:val="21"/>
                  <w:szCs w:val="21"/>
                  <w:u w:val="single"/>
                  <w:lang w:eastAsia="ru-RU"/>
                </w:rPr>
                <w:t>Пункт 7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106.</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Стеклоочистители и стеклоомыватели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1" name="Прямоугольник 4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4ABCA" id="Прямоугольник 46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wZ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gx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eyDBl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3" w:history="1">
              <w:r w:rsidRPr="0078033C">
                <w:rPr>
                  <w:rFonts w:ascii="Times New Roman" w:eastAsia="Times New Roman" w:hAnsi="Times New Roman" w:cs="Times New Roman"/>
                  <w:color w:val="00466E"/>
                  <w:sz w:val="21"/>
                  <w:szCs w:val="21"/>
                  <w:u w:val="single"/>
                  <w:lang w:eastAsia="ru-RU"/>
                </w:rPr>
                <w:t>Пункт 8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107.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Защита от разбрызгивания из-под колес</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 O</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4" w:history="1">
              <w:r w:rsidRPr="0078033C">
                <w:rPr>
                  <w:rFonts w:ascii="Times New Roman" w:eastAsia="Times New Roman" w:hAnsi="Times New Roman" w:cs="Times New Roman"/>
                  <w:color w:val="00466E"/>
                  <w:sz w:val="21"/>
                  <w:szCs w:val="21"/>
                  <w:u w:val="single"/>
                  <w:lang w:eastAsia="ru-RU"/>
                </w:rPr>
                <w:t>Пункт 9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32)</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0" name="Прямоугольник 4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EAF8A" id="Прямоугольник 46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U0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A8gP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aCfYT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ds9TR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5" w:history="1">
              <w:r w:rsidRPr="0078033C">
                <w:rPr>
                  <w:rFonts w:ascii="Times New Roman" w:eastAsia="Times New Roman" w:hAnsi="Times New Roman" w:cs="Times New Roman"/>
                  <w:color w:val="00466E"/>
                  <w:sz w:val="21"/>
                  <w:szCs w:val="21"/>
                  <w:u w:val="single"/>
                  <w:lang w:eastAsia="ru-RU"/>
                </w:rPr>
                <w:t>Пункт 10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16)</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Радиопомехи индустриальные от троллейбусов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59" name="Прямоугольник 4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FCE26" id="Прямоугольник 45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PK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k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rTKPK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(троллейбусы)</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6" w:history="1">
              <w:r w:rsidRPr="0078033C">
                <w:rPr>
                  <w:rFonts w:ascii="Times New Roman" w:eastAsia="Times New Roman" w:hAnsi="Times New Roman" w:cs="Times New Roman"/>
                  <w:color w:val="00466E"/>
                  <w:sz w:val="21"/>
                  <w:szCs w:val="21"/>
                  <w:u w:val="single"/>
                  <w:lang w:eastAsia="ru-RU"/>
                </w:rPr>
                <w:t>Пункт 11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109.</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8" name="Прямоугольник 4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3023F" id="Прямоугольник 45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u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fSgV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GHi5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максимальной массой свыше 3,5 т,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7" name="Прямоугольник 4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1596F" id="Прямоугольник 45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q6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4Rg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Iuwau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56" name="Прямоугольник 4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CCE241" id="Прямоугольник 45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ag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M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wPmag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5" name="Прямоугольник 4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73232" id="Прямоугольник 45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a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5/1LG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54" name="Прямоугольник 4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99AA84" id="Прямоугольник 45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cA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1Lzc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бензиновыми двигателями</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7" w:history="1">
              <w:r w:rsidRPr="0078033C">
                <w:rPr>
                  <w:rFonts w:ascii="Times New Roman" w:eastAsia="Times New Roman" w:hAnsi="Times New Roman" w:cs="Times New Roman"/>
                  <w:color w:val="00466E"/>
                  <w:sz w:val="21"/>
                  <w:szCs w:val="21"/>
                  <w:u w:val="single"/>
                  <w:lang w:eastAsia="ru-RU"/>
                </w:rPr>
                <w:t>Пункт 12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 (экологический класс 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Выбросы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гибридные (в соответствии с областью применения </w:t>
            </w:r>
            <w:hyperlink r:id="rId288" w:history="1">
              <w:r w:rsidRPr="0078033C">
                <w:rPr>
                  <w:rFonts w:ascii="Times New Roman" w:eastAsia="Times New Roman" w:hAnsi="Times New Roman" w:cs="Times New Roman"/>
                  <w:color w:val="00466E"/>
                  <w:sz w:val="21"/>
                  <w:szCs w:val="21"/>
                  <w:u w:val="single"/>
                  <w:lang w:eastAsia="ru-RU"/>
                </w:rPr>
                <w:t>Правил ЕЭК</w:t>
              </w:r>
            </w:hyperlink>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89" w:history="1">
              <w:r w:rsidRPr="0078033C">
                <w:rPr>
                  <w:rFonts w:ascii="Times New Roman" w:eastAsia="Times New Roman" w:hAnsi="Times New Roman" w:cs="Times New Roman"/>
                  <w:color w:val="00466E"/>
                  <w:sz w:val="21"/>
                  <w:szCs w:val="21"/>
                  <w:u w:val="single"/>
                  <w:lang w:eastAsia="ru-RU"/>
                </w:rPr>
                <w:t>Пункт 13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 (экологический класс 4)</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0" w:history="1">
              <w:r w:rsidRPr="0078033C">
                <w:rPr>
                  <w:rFonts w:ascii="Times New Roman" w:eastAsia="Times New Roman" w:hAnsi="Times New Roman" w:cs="Times New Roman"/>
                  <w:color w:val="00466E"/>
                  <w:sz w:val="21"/>
                  <w:szCs w:val="21"/>
                  <w:u w:val="single"/>
                  <w:lang w:eastAsia="ru-RU"/>
                </w:rPr>
                <w:t>ООН N 49</w:t>
              </w:r>
            </w:hyperlink>
            <w:r w:rsidRPr="0078033C">
              <w:rPr>
                <w:rFonts w:ascii="Times New Roman" w:eastAsia="Times New Roman" w:hAnsi="Times New Roman" w:cs="Times New Roman"/>
                <w:color w:val="2D2D2D"/>
                <w:sz w:val="21"/>
                <w:szCs w:val="21"/>
                <w:lang w:eastAsia="ru-RU"/>
              </w:rPr>
              <w:t>)</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(2015 год)</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(с 2015 до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1" w:history="1">
              <w:r w:rsidRPr="0078033C">
                <w:rPr>
                  <w:rFonts w:ascii="Times New Roman" w:eastAsia="Times New Roman" w:hAnsi="Times New Roman" w:cs="Times New Roman"/>
                  <w:color w:val="00466E"/>
                  <w:sz w:val="21"/>
                  <w:szCs w:val="21"/>
                  <w:u w:val="single"/>
                  <w:lang w:eastAsia="ru-RU"/>
                </w:rPr>
                <w:t>Пункт 13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 (экологический класс 5)</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 2016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29)</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 2017 года)</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28)</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Весовые ограничения, действующие в отношении транспортных средств</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 N, O</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2" w:history="1">
              <w:r w:rsidRPr="0078033C">
                <w:rPr>
                  <w:rFonts w:ascii="Times New Roman" w:eastAsia="Times New Roman" w:hAnsi="Times New Roman" w:cs="Times New Roman"/>
                  <w:color w:val="00466E"/>
                  <w:sz w:val="21"/>
                  <w:szCs w:val="21"/>
                  <w:u w:val="single"/>
                  <w:lang w:eastAsia="ru-RU"/>
                </w:rPr>
                <w:t>Пункт 14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Дополнительные требования к транспортным средствам, предназначенным для лиц с ограниченными физическими возможностями</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3" name="Прямоугольник 4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054A9" id="Прямоугольник 45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5f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Mc9R9g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AFT5f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2" name="Прямоугольник 4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288FA" id="Прямоугольник 45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dy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R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DLx3J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3" w:history="1">
              <w:r w:rsidRPr="0078033C">
                <w:rPr>
                  <w:rFonts w:ascii="Times New Roman" w:eastAsia="Times New Roman" w:hAnsi="Times New Roman" w:cs="Times New Roman"/>
                  <w:color w:val="00466E"/>
                  <w:sz w:val="21"/>
                  <w:szCs w:val="21"/>
                  <w:u w:val="single"/>
                  <w:lang w:eastAsia="ru-RU"/>
                </w:rPr>
                <w:t>Пункт 15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113.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устройством вызова экстренных</w:t>
            </w:r>
            <w:r w:rsidRPr="0078033C">
              <w:rPr>
                <w:rFonts w:ascii="Times New Roman" w:eastAsia="Times New Roman" w:hAnsi="Times New Roman" w:cs="Times New Roman"/>
                <w:color w:val="2D2D2D"/>
                <w:sz w:val="21"/>
                <w:szCs w:val="21"/>
                <w:lang w:eastAsia="ru-RU"/>
              </w:rPr>
              <w:br/>
              <w:t>оперативных служб</w:t>
            </w:r>
            <w:r w:rsidRPr="0078033C">
              <w:rPr>
                <w:rFonts w:ascii="Times New Roman" w:eastAsia="Times New Roman" w:hAnsi="Times New Roman" w:cs="Times New Roman"/>
                <w:color w:val="2D2D2D"/>
                <w:sz w:val="21"/>
                <w:szCs w:val="21"/>
                <w:lang w:eastAsia="ru-RU"/>
              </w:rPr>
              <w:br/>
              <w:t>     </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1" name="Прямоугольник 4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65D58" id="Прямоугольник 45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0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R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CozQ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не входящие в область применения Правил ЕЭК ООН N 94 и 95;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66675" cy="209550"/>
                      <wp:effectExtent l="0" t="0" r="0" b="0"/>
                      <wp:docPr id="450" name="Прямоугольник 4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E0AA4" id="Прямоугольник 450" o:spid="_x0000_s1026" alt="О безопасности колесных транспортных средств (с изменениями на 11 июля 2016 года)" style="width: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не</w:t>
            </w:r>
            <w:r w:rsidRPr="0078033C">
              <w:rPr>
                <w:rFonts w:ascii="Times New Roman" w:eastAsia="Times New Roman" w:hAnsi="Times New Roman" w:cs="Times New Roman"/>
                <w:color w:val="2D2D2D"/>
                <w:sz w:val="21"/>
                <w:szCs w:val="21"/>
                <w:lang w:eastAsia="ru-RU"/>
              </w:rPr>
              <w:br/>
              <w:t>входящие в область применения Правил ЕЭК ООН N 95,</w:t>
            </w:r>
            <w:r w:rsidRPr="0078033C">
              <w:rPr>
                <w:rFonts w:ascii="Times New Roman" w:eastAsia="Times New Roman" w:hAnsi="Times New Roman" w:cs="Times New Roman"/>
                <w:color w:val="2D2D2D"/>
                <w:sz w:val="21"/>
                <w:szCs w:val="21"/>
                <w:lang w:eastAsia="ru-RU"/>
              </w:rPr>
              <w:b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9" name="Прямоугольник 4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22969" id="Прямоугольник 44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bKaYG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48" name="Прямоугольник 4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53EF2" id="Прямоугольник 44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C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dOQ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7" name="Прямоугольник 4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496DB" id="Прямоугольник 44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Xfzc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r w:rsidRPr="0078033C">
              <w:rPr>
                <w:rFonts w:ascii="Times New Roman" w:eastAsia="Times New Roman" w:hAnsi="Times New Roman" w:cs="Times New Roman"/>
                <w:color w:val="2D2D2D"/>
                <w:sz w:val="21"/>
                <w:szCs w:val="21"/>
                <w:lang w:eastAsia="ru-RU"/>
              </w:rPr>
              <w:br/>
              <w:t>N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46" name="Прямоугольник 4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21439" id="Прямоугольник 44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HV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nDbHV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4" w:history="1">
              <w:r w:rsidRPr="0078033C">
                <w:rPr>
                  <w:rFonts w:ascii="Times New Roman" w:eastAsia="Times New Roman" w:hAnsi="Times New Roman" w:cs="Times New Roman"/>
                  <w:color w:val="00466E"/>
                  <w:sz w:val="21"/>
                  <w:szCs w:val="21"/>
                  <w:u w:val="single"/>
                  <w:lang w:eastAsia="ru-RU"/>
                </w:rPr>
                <w:t>Пункт 16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r w:rsidRPr="0078033C">
              <w:rPr>
                <w:rFonts w:ascii="Times New Roman" w:eastAsia="Times New Roman" w:hAnsi="Times New Roman" w:cs="Times New Roman"/>
                <w:color w:val="2D2D2D"/>
                <w:sz w:val="21"/>
                <w:szCs w:val="21"/>
                <w:lang w:eastAsia="ru-RU"/>
              </w:rPr>
              <w:br/>
              <w:t>(с 2015 года)</w:t>
            </w:r>
            <w:r w:rsidRPr="0078033C">
              <w:rPr>
                <w:rFonts w:ascii="Times New Roman" w:eastAsia="Times New Roman" w:hAnsi="Times New Roman" w:cs="Times New Roman"/>
                <w:color w:val="2D2D2D"/>
                <w:sz w:val="21"/>
                <w:szCs w:val="21"/>
                <w:lang w:eastAsia="ru-RU"/>
              </w:rPr>
              <w:br/>
              <w:t>(с 2016 года)</w:t>
            </w:r>
            <w:r w:rsidRPr="0078033C">
              <w:rPr>
                <w:rFonts w:ascii="Times New Roman" w:eastAsia="Times New Roman" w:hAnsi="Times New Roman" w:cs="Times New Roman"/>
                <w:color w:val="2D2D2D"/>
                <w:sz w:val="21"/>
                <w:szCs w:val="21"/>
                <w:lang w:eastAsia="ru-RU"/>
              </w:rPr>
              <w:br/>
              <w:t>(с 2017 года)</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2)</w:t>
            </w:r>
            <w:r w:rsidRPr="0078033C">
              <w:rPr>
                <w:rFonts w:ascii="Times New Roman" w:eastAsia="Times New Roman" w:hAnsi="Times New Roman" w:cs="Times New Roman"/>
                <w:color w:val="2D2D2D"/>
                <w:sz w:val="21"/>
                <w:szCs w:val="21"/>
                <w:lang w:eastAsia="ru-RU"/>
              </w:rPr>
              <w:br/>
              <w:t>37)     </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дополнительно включена с 15 марта 2013 года </w:t>
            </w:r>
            <w:hyperlink r:id="rId295" w:history="1">
              <w:r w:rsidRPr="0078033C">
                <w:rPr>
                  <w:rFonts w:ascii="Times New Roman" w:eastAsia="Times New Roman" w:hAnsi="Times New Roman" w:cs="Times New Roman"/>
                  <w:color w:val="00466E"/>
                  <w:sz w:val="21"/>
                  <w:szCs w:val="21"/>
                  <w:u w:val="single"/>
                  <w:lang w:eastAsia="ru-RU"/>
                </w:rPr>
                <w:t>решением Совета ЕЭК от 30 января 2013 года N 6</w:t>
              </w:r>
            </w:hyperlink>
            <w:r w:rsidRPr="0078033C">
              <w:rPr>
                <w:rFonts w:ascii="Times New Roman" w:eastAsia="Times New Roman" w:hAnsi="Times New Roman" w:cs="Times New Roman"/>
                <w:color w:val="2D2D2D"/>
                <w:sz w:val="21"/>
                <w:szCs w:val="21"/>
                <w:lang w:eastAsia="ru-RU"/>
              </w:rPr>
              <w:t>)</w:t>
            </w:r>
          </w:p>
        </w:tc>
      </w:tr>
      <w:tr w:rsidR="0078033C" w:rsidRPr="0078033C" w:rsidTr="0078033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114.</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Оснащение системой вызова экстренных оперативных</w:t>
            </w:r>
            <w:r w:rsidRPr="0078033C">
              <w:rPr>
                <w:rFonts w:ascii="Times New Roman" w:eastAsia="Times New Roman" w:hAnsi="Times New Roman" w:cs="Times New Roman"/>
                <w:color w:val="2D2D2D"/>
                <w:sz w:val="21"/>
                <w:szCs w:val="21"/>
                <w:lang w:eastAsia="ru-RU"/>
              </w:rPr>
              <w:br/>
              <w:t>служб</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5" name="Прямоугольник 4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5ED17" id="Прямоугольник 44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oO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UR8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LYug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входящие в область применения Правил ЕЭК ООН N 94 и 95;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4" name="Прямоугольник 4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11ED5" id="Прямоугольник 44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kgZDI0sDAABj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входящие в область применения</w:t>
            </w:r>
            <w:r w:rsidRPr="0078033C">
              <w:rPr>
                <w:rFonts w:ascii="Times New Roman" w:eastAsia="Times New Roman" w:hAnsi="Times New Roman" w:cs="Times New Roman"/>
                <w:color w:val="2D2D2D"/>
                <w:sz w:val="21"/>
                <w:szCs w:val="21"/>
                <w:lang w:eastAsia="ru-RU"/>
              </w:rPr>
              <w:br/>
              <w:t>Правил ЕЭК ООН N 95</w:t>
            </w:r>
          </w:p>
        </w:tc>
        <w:tc>
          <w:tcPr>
            <w:tcW w:w="3326"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hyperlink r:id="rId296" w:history="1">
              <w:r w:rsidRPr="0078033C">
                <w:rPr>
                  <w:rFonts w:ascii="Times New Roman" w:eastAsia="Times New Roman" w:hAnsi="Times New Roman" w:cs="Times New Roman"/>
                  <w:color w:val="00466E"/>
                  <w:sz w:val="21"/>
                  <w:szCs w:val="21"/>
                  <w:u w:val="single"/>
                  <w:lang w:eastAsia="ru-RU"/>
                </w:rPr>
                <w:t>Пункт 17 Приложения N 3</w:t>
              </w:r>
            </w:hyperlink>
            <w:r w:rsidRPr="0078033C">
              <w:rPr>
                <w:rFonts w:ascii="Times New Roman" w:eastAsia="Times New Roman" w:hAnsi="Times New Roman" w:cs="Times New Roman"/>
                <w:color w:val="2D2D2D"/>
                <w:sz w:val="21"/>
                <w:szCs w:val="21"/>
                <w:lang w:eastAsia="ru-RU"/>
              </w:rPr>
              <w:t> к настоящему техническому регламенту</w:t>
            </w:r>
            <w:r w:rsidRPr="0078033C">
              <w:rPr>
                <w:rFonts w:ascii="Times New Roman" w:eastAsia="Times New Roman" w:hAnsi="Times New Roman" w:cs="Times New Roman"/>
                <w:color w:val="2D2D2D"/>
                <w:sz w:val="21"/>
                <w:szCs w:val="21"/>
                <w:lang w:eastAsia="ru-RU"/>
              </w:rPr>
              <w:br/>
              <w:t>(с 2015 года)</w:t>
            </w:r>
            <w:r w:rsidRPr="0078033C">
              <w:rPr>
                <w:rFonts w:ascii="Times New Roman" w:eastAsia="Times New Roman" w:hAnsi="Times New Roman" w:cs="Times New Roman"/>
                <w:color w:val="2D2D2D"/>
                <w:sz w:val="21"/>
                <w:szCs w:val="21"/>
                <w:lang w:eastAsia="ru-RU"/>
              </w:rPr>
              <w:br/>
              <w:t>(с 2017 года)     </w:t>
            </w:r>
            <w:r w:rsidRPr="0078033C">
              <w:rPr>
                <w:rFonts w:ascii="Times New Roman" w:eastAsia="Times New Roman" w:hAnsi="Times New Roman" w:cs="Times New Roman"/>
                <w:color w:val="2D2D2D"/>
                <w:sz w:val="21"/>
                <w:szCs w:val="21"/>
                <w:lang w:eastAsia="ru-RU"/>
              </w:rPr>
              <w:br/>
              <w:t>     </w:t>
            </w:r>
            <w:r w:rsidRPr="0078033C">
              <w:rPr>
                <w:rFonts w:ascii="Times New Roman" w:eastAsia="Times New Roman" w:hAnsi="Times New Roman" w:cs="Times New Roman"/>
                <w:color w:val="2D2D2D"/>
                <w:sz w:val="21"/>
                <w:szCs w:val="21"/>
                <w:lang w:eastAsia="ru-RU"/>
              </w:rPr>
              <w:br/>
              <w:t>     </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2)</w:t>
            </w:r>
          </w:p>
        </w:tc>
      </w:tr>
      <w:tr w:rsidR="0078033C" w:rsidRPr="0078033C" w:rsidTr="0078033C">
        <w:tc>
          <w:tcPr>
            <w:tcW w:w="10718" w:type="dxa"/>
            <w:gridSpan w:val="5"/>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(Позиция дополнительно включена с 15 марта 2013 года </w:t>
            </w:r>
            <w:hyperlink r:id="rId297" w:history="1">
              <w:r w:rsidRPr="0078033C">
                <w:rPr>
                  <w:rFonts w:ascii="Times New Roman" w:eastAsia="Times New Roman" w:hAnsi="Times New Roman" w:cs="Times New Roman"/>
                  <w:color w:val="00466E"/>
                  <w:sz w:val="21"/>
                  <w:szCs w:val="21"/>
                  <w:u w:val="single"/>
                  <w:lang w:eastAsia="ru-RU"/>
                </w:rPr>
                <w:t>решением Совета ЕЭК от 30 января 2013 года N 6</w:t>
              </w:r>
            </w:hyperlink>
            <w:r w:rsidRPr="0078033C">
              <w:rPr>
                <w:rFonts w:ascii="Times New Roman" w:eastAsia="Times New Roman" w:hAnsi="Times New Roman" w:cs="Times New Roman"/>
                <w:color w:val="2D2D2D"/>
                <w:sz w:val="21"/>
                <w:szCs w:val="21"/>
                <w:lang w:eastAsia="ru-RU"/>
              </w:rPr>
              <w:t>)</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u w:val="single"/>
          <w:lang w:eastAsia="ru-RU"/>
        </w:rPr>
        <w:t>Примечания</w: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Требования применяются к типам транспортных средств, заявка на проведение оценки соответствия которых впервые подавалась после 4 января 2008 года.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Требования к квадрициклам применяются в случае наличия стекол.</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Требования не применяются в отношении квадрициклов с мотоциклетной посадкой.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В качестве альтернативы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3" name="Прямоугольник 4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72CB0" id="Прямоугольник 44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6AFG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H76Hl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разрешается применять </w:t>
      </w:r>
      <w:hyperlink r:id="rId298" w:history="1">
        <w:r w:rsidRPr="0078033C">
          <w:rPr>
            <w:rFonts w:ascii="Arial" w:eastAsia="Times New Roman" w:hAnsi="Arial" w:cs="Arial"/>
            <w:color w:val="00466E"/>
            <w:spacing w:val="2"/>
            <w:sz w:val="21"/>
            <w:szCs w:val="21"/>
            <w:u w:val="single"/>
            <w:lang w:eastAsia="ru-RU"/>
          </w:rPr>
          <w:t>Правила ЕЭК ООН N 17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 </w:t>
      </w:r>
      <w:hyperlink r:id="rId299" w:history="1">
        <w:r w:rsidRPr="0078033C">
          <w:rPr>
            <w:rFonts w:ascii="Arial" w:eastAsia="Times New Roman" w:hAnsi="Arial" w:cs="Arial"/>
            <w:color w:val="00466E"/>
            <w:spacing w:val="2"/>
            <w:sz w:val="21"/>
            <w:szCs w:val="21"/>
            <w:u w:val="single"/>
            <w:lang w:eastAsia="ru-RU"/>
          </w:rPr>
          <w:t>Правила ЕЭК ООН N 51</w:t>
        </w:r>
      </w:hyperlink>
      <w:r w:rsidRPr="0078033C">
        <w:rPr>
          <w:rFonts w:ascii="Arial" w:eastAsia="Times New Roman" w:hAnsi="Arial" w:cs="Arial"/>
          <w:color w:val="2D2D2D"/>
          <w:spacing w:val="2"/>
          <w:sz w:val="21"/>
          <w:szCs w:val="21"/>
          <w:lang w:eastAsia="ru-RU"/>
        </w:rPr>
        <w:t>-02 применяются в редакции без учета дополнения 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7) Требования не распространяются на транспортные средства с кузовами, производство которых было начато до 1 января 1977 года.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 В отношении специализированных пассажирских транспортных средств, автобусов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2" name="Прямоугольник 4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C96C5" id="Прямоугольник 44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7p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uM4wo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88Y7p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41" name="Прямоугольник 4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E0857" id="Прямоугольник 44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NT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rMqN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автобусов для ритуальных услуг, а также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0" name="Прямоугольник 4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F349F" id="Прямоугольник 44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9JTQ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54N9J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39" name="Прямоугольник 4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96CFE" id="Прямоугольник 43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At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4foI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Y4yA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уменьшенным числом посадочных мест требования пунктов 5.1, 5.3, 5.6.1.1, 5.7.5-5.7.8, 5.10 Правил ЕЭК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 В отношении специализированных пассажирских транспортных средств, автобусов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8" name="Прямоугольник 4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4C961" id="Прямоугольник 43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3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EH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oxXDd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37" name="Прямоугольник 4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AA7B3" id="Прямоугольник 43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X6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4/g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BmnX6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автобусов для ритуальных услуг, а также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6" name="Прямоугольник 4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556DC" id="Прямоугольник 43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ng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By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NICe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35" name="Прямоугольник 4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A8A14" id="Прямоугольник 43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Ra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EiyR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уменьшенным числом посадочных мест требования пунктов 5.1, 5.3, 5.6.1.1, 5.6.3.1, 5.7.1.1-5.7.1.7, 5.7.5-5.7.8, 5.9, 5.10 Правил ЕЭК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 В отношении специализированных пассажирских транспортных средств, автобусов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4" name="Прямоугольник 4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B8E21" id="Прямоугольник 43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hA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BxFG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BZZWE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33" name="Прямоугольник 4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0CF92" id="Прямоугольник 43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Kv6Zh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автобусов для ритуальных услуг, а также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2" name="Прямоугольник 4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18782" id="Прямоугольник 43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p7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GG3ae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31" name="Прямоугольник 4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26CF8" id="Прямоугольник 43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fB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4fog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PrvfB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уменьшенным числом посадочных мест требования пунктов 7.2, 7.6.1.1, 7.6.3.1, 7.7.1.1-7.7.1.7, 7.7.5-7.7.8, 7.11, 7.12 приложения 3 к </w:t>
      </w:r>
      <w:hyperlink r:id="rId300" w:history="1">
        <w:r w:rsidRPr="0078033C">
          <w:rPr>
            <w:rFonts w:ascii="Arial" w:eastAsia="Times New Roman" w:hAnsi="Arial" w:cs="Arial"/>
            <w:color w:val="00466E"/>
            <w:spacing w:val="2"/>
            <w:sz w:val="21"/>
            <w:szCs w:val="21"/>
            <w:u w:val="single"/>
            <w:lang w:eastAsia="ru-RU"/>
          </w:rPr>
          <w:t>Правилам ЕЭК ООН N 107</w:t>
        </w:r>
      </w:hyperlink>
      <w:r w:rsidRPr="0078033C">
        <w:rPr>
          <w:rFonts w:ascii="Arial" w:eastAsia="Times New Roman" w:hAnsi="Arial" w:cs="Arial"/>
          <w:color w:val="2D2D2D"/>
          <w:spacing w:val="2"/>
          <w:sz w:val="21"/>
          <w:szCs w:val="21"/>
          <w:lang w:eastAsia="ru-RU"/>
        </w:rPr>
        <w:t>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 В качестве доказательственных материалов принимаются таковые в отношении сидений, если последние испытывались вместе с подголовниками.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 При оценке соответствия признаются сообщения об официальном утверждении типа транспортного средства, предусмотренные Правилами ЕЭК ООН N 111.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 При представлении сообщений об официальном утверждении типа транспортного средства, предусмотренных </w:t>
      </w:r>
      <w:hyperlink r:id="rId301" w:history="1">
        <w:r w:rsidRPr="0078033C">
          <w:rPr>
            <w:rFonts w:ascii="Arial" w:eastAsia="Times New Roman" w:hAnsi="Arial" w:cs="Arial"/>
            <w:color w:val="00466E"/>
            <w:spacing w:val="2"/>
            <w:sz w:val="21"/>
            <w:szCs w:val="21"/>
            <w:u w:val="single"/>
            <w:lang w:eastAsia="ru-RU"/>
          </w:rPr>
          <w:t>Правилами ЕЭК ООН N 116</w:t>
        </w:r>
      </w:hyperlink>
      <w:r w:rsidRPr="0078033C">
        <w:rPr>
          <w:rFonts w:ascii="Arial" w:eastAsia="Times New Roman" w:hAnsi="Arial" w:cs="Arial"/>
          <w:color w:val="2D2D2D"/>
          <w:spacing w:val="2"/>
          <w:sz w:val="21"/>
          <w:szCs w:val="21"/>
          <w:lang w:eastAsia="ru-RU"/>
        </w:rPr>
        <w:t>, сообщение об официальном утверждении типа транспортного средства, предусмотренное </w:t>
      </w:r>
      <w:hyperlink r:id="rId302" w:history="1">
        <w:r w:rsidRPr="0078033C">
          <w:rPr>
            <w:rFonts w:ascii="Arial" w:eastAsia="Times New Roman" w:hAnsi="Arial" w:cs="Arial"/>
            <w:color w:val="00466E"/>
            <w:spacing w:val="2"/>
            <w:sz w:val="21"/>
            <w:szCs w:val="21"/>
            <w:u w:val="single"/>
            <w:lang w:eastAsia="ru-RU"/>
          </w:rPr>
          <w:t>Правилами ЕЭК ООН N 18</w:t>
        </w:r>
      </w:hyperlink>
      <w:r w:rsidRPr="0078033C">
        <w:rPr>
          <w:rFonts w:ascii="Arial" w:eastAsia="Times New Roman" w:hAnsi="Arial" w:cs="Arial"/>
          <w:color w:val="2D2D2D"/>
          <w:spacing w:val="2"/>
          <w:sz w:val="21"/>
          <w:szCs w:val="21"/>
          <w:lang w:eastAsia="ru-RU"/>
        </w:rPr>
        <w:t>, представлять не требуется.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 Для полноприводных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0" name="Прямоугольник 4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780D6" id="Прямоугольник 43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vb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aG0QybUsgfMGphzKVYfX9CJMWo&#10;+pID5eMwiuxcdIdoOB7AQe5KFrsSwjOASrHGqN9OdT9LTxrJliVYCl1iuDiENimYo7Btod6rdXPB&#10;KHOR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N18i9t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29" name="Прямоугольник 4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EC2F4" id="Прямоугольник 42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dY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Sj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P0Pd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8" name="Прямоугольник 4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7DAF6" id="Прямоугольник 42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tC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dAotC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27" name="Прямоугольник 4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08475" id="Прямоугольник 42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KP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Gm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WqaKP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при проведении измерений при движении допускается превышение предельных значений на 3 дБ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 Правила ЕЭК ООН в отношении защиты пешеходов после их вступления в силу применяются альтернативно ГТП N 9.</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16) Для автомобилей-домов, автомобилей скорой медицинской помощи и автомобилей-катафалков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26" name="Прямоугольник 4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FE8D6" id="Прямоугольник 42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J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vQ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yPMk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5" name="Прямоугольник 4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52846" id="Прямоугольник 42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TQMAAGQ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DYR+I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24" name="Прямоугольник 4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7ACCF" id="Прямоугольник 42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OSUQMAAGQ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Rs2O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уровень предъявляемых требований должен соответствовать уровню требований к базовому транспортному средству.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ЕЭК ООН.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18)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23" name="Прямоугольник 4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95BD1" id="Прямоугольник 42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zZ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c46t3C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MKizZ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 а также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2" name="Прямоугольник 4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84F78" id="Прямоугольник 42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0O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uMowo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PXg0O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21" name="Прямоугольник 4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D202D" id="Прямоугольник 42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C0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CjH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YnSC0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классов III и В оборудуются ремнями безопасности. Остальные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0" name="Прямоугольник 4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0E524" id="Прямоугольник 42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yu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AeSH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oKFhNMOmFPI5Ri2MuRSr706IpBhV&#10;X3KgfBxGkZ2L7hANx3YI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Sk9cr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19" name="Прямоугольник 4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3E133" id="Прямоугольник 41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7G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TD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2hI7G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оборудуются ремнями безопасности, если они используются для перевозки пассажиров в междугородном сообщении.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19) Требования применяются в зависимости от типа сидений.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20) Применяется в случае установки на транспортном средстве.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 При оценке соответствия признаются сообщения об официальном утверждении типа транспортного средства, предусмотренные </w:t>
      </w:r>
      <w:hyperlink r:id="rId303" w:history="1">
        <w:r w:rsidRPr="0078033C">
          <w:rPr>
            <w:rFonts w:ascii="Arial" w:eastAsia="Times New Roman" w:hAnsi="Arial" w:cs="Arial"/>
            <w:color w:val="00466E"/>
            <w:spacing w:val="2"/>
            <w:sz w:val="21"/>
            <w:szCs w:val="21"/>
            <w:u w:val="single"/>
            <w:lang w:eastAsia="ru-RU"/>
          </w:rPr>
          <w:t>Правилами ЕЭК ООН N 97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 Требования не применяются в отношении транспортных средств, предназначенных для перевозки денежной выручки и ценных грузов.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 В отношении транспортных средств,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и помощи при экстренном торможении обязательно. Допускается оценка соответствия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18" name="Прямоугольник 4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63217" id="Прямоугольник 41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g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qiWA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 </w:t>
      </w:r>
      <w:hyperlink r:id="rId304" w:history="1">
        <w:r w:rsidRPr="0078033C">
          <w:rPr>
            <w:rFonts w:ascii="Arial" w:eastAsia="Times New Roman" w:hAnsi="Arial" w:cs="Arial"/>
            <w:color w:val="00466E"/>
            <w:spacing w:val="2"/>
            <w:sz w:val="21"/>
            <w:szCs w:val="21"/>
            <w:u w:val="single"/>
            <w:lang w:eastAsia="ru-RU"/>
          </w:rPr>
          <w:t>Правилам ЕЭК ООН N 13</w:t>
        </w:r>
      </w:hyperlink>
      <w:r w:rsidRPr="0078033C">
        <w:rPr>
          <w:rFonts w:ascii="Arial" w:eastAsia="Times New Roman" w:hAnsi="Arial" w:cs="Arial"/>
          <w:color w:val="2D2D2D"/>
          <w:spacing w:val="2"/>
          <w:sz w:val="21"/>
          <w:szCs w:val="21"/>
          <w:lang w:eastAsia="ru-RU"/>
        </w:rPr>
        <w:t>-11.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 1 января 2016 года обязательно оснащение транспортных средств, не подпадающих под действие абзаца первого данного примечания, антиблокировочными тормозными системами, при этом оснащение таких транспортных средств электронными системами контроля устойчивости и помощи при экстренном торможении факультативное.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26) Обязательность применения регламентируется </w:t>
      </w:r>
      <w:hyperlink r:id="rId305" w:history="1">
        <w:r w:rsidRPr="0078033C">
          <w:rPr>
            <w:rFonts w:ascii="Arial" w:eastAsia="Times New Roman" w:hAnsi="Arial" w:cs="Arial"/>
            <w:color w:val="00466E"/>
            <w:spacing w:val="2"/>
            <w:sz w:val="21"/>
            <w:szCs w:val="21"/>
            <w:u w:val="single"/>
            <w:lang w:eastAsia="ru-RU"/>
          </w:rPr>
          <w:t>Правилами ЕЭК ООН N 48</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27) Допускается альтернативное применение </w:t>
      </w:r>
      <w:hyperlink r:id="rId306" w:history="1">
        <w:r w:rsidRPr="0078033C">
          <w:rPr>
            <w:rFonts w:ascii="Arial" w:eastAsia="Times New Roman" w:hAnsi="Arial" w:cs="Arial"/>
            <w:color w:val="00466E"/>
            <w:spacing w:val="2"/>
            <w:sz w:val="21"/>
            <w:szCs w:val="21"/>
            <w:u w:val="single"/>
            <w:lang w:eastAsia="ru-RU"/>
          </w:rPr>
          <w:t>Правил ЕЭК ООН N 107</w:t>
        </w:r>
      </w:hyperlink>
      <w:r w:rsidRPr="0078033C">
        <w:rPr>
          <w:rFonts w:ascii="Arial" w:eastAsia="Times New Roman" w:hAnsi="Arial" w:cs="Arial"/>
          <w:color w:val="2D2D2D"/>
          <w:spacing w:val="2"/>
          <w:sz w:val="21"/>
          <w:szCs w:val="21"/>
          <w:lang w:eastAsia="ru-RU"/>
        </w:rPr>
        <w:t>-03 Правилам ЕЭК ООН N 36-03 и 52-01.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28) Требования применяются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29) Требования применяются в отношении всех транспортных средств, кроме транспортных средств, на которые распространяются примечания 2) и 28).</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30) Требования применяются к транспортным средствам с приводом на все колеса, в том числе с отключаемым приводом одной из осей; транспортным средствам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17" name="Прямоугольник 4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1F72E" id="Прямоугольник 41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R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H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dsR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повышенной проходимости без привода на все колеса (кроме классифицируемой по коду </w:t>
      </w:r>
      <w:hyperlink r:id="rId307" w:history="1">
        <w:r w:rsidRPr="0078033C">
          <w:rPr>
            <w:rFonts w:ascii="Arial" w:eastAsia="Times New Roman" w:hAnsi="Arial" w:cs="Arial"/>
            <w:color w:val="00466E"/>
            <w:spacing w:val="2"/>
            <w:sz w:val="21"/>
            <w:szCs w:val="21"/>
            <w:u w:val="single"/>
            <w:lang w:eastAsia="ru-RU"/>
          </w:rPr>
          <w:t>ТН ВЭД ТС</w:t>
        </w:r>
      </w:hyperlink>
      <w:r w:rsidRPr="0078033C">
        <w:rPr>
          <w:rFonts w:ascii="Arial" w:eastAsia="Times New Roman" w:hAnsi="Arial" w:cs="Arial"/>
          <w:color w:val="2D2D2D"/>
          <w:spacing w:val="2"/>
          <w:sz w:val="21"/>
          <w:szCs w:val="21"/>
          <w:lang w:eastAsia="ru-RU"/>
        </w:rPr>
        <w:t> 8701), ранее сертифицированных в Национальных системах сертификации по техническим нормативам выбросов, предусмотренных Правилами ООН N 96-02.</w:t>
      </w:r>
      <w:r w:rsidRPr="0078033C">
        <w:rPr>
          <w:rFonts w:ascii="Arial" w:eastAsia="Times New Roman" w:hAnsi="Arial" w:cs="Arial"/>
          <w:color w:val="2D2D2D"/>
          <w:spacing w:val="2"/>
          <w:sz w:val="21"/>
          <w:szCs w:val="21"/>
          <w:lang w:eastAsia="ru-RU"/>
        </w:rPr>
        <w:br/>
        <w:t>     (Примечание в редакции, введенной в действие с 17 декабря 2015 года </w:t>
      </w:r>
      <w:hyperlink r:id="rId308" w:history="1">
        <w:r w:rsidRPr="0078033C">
          <w:rPr>
            <w:rFonts w:ascii="Arial" w:eastAsia="Times New Roman" w:hAnsi="Arial" w:cs="Arial"/>
            <w:color w:val="00466E"/>
            <w:spacing w:val="2"/>
            <w:sz w:val="21"/>
            <w:szCs w:val="21"/>
            <w:u w:val="single"/>
            <w:lang w:eastAsia="ru-RU"/>
          </w:rPr>
          <w:t>решением Совета ЕЭК от 14 октября 2015 года N 78</w:t>
        </w:r>
      </w:hyperlink>
      <w:r w:rsidRPr="0078033C">
        <w:rPr>
          <w:rFonts w:ascii="Arial" w:eastAsia="Times New Roman" w:hAnsi="Arial" w:cs="Arial"/>
          <w:color w:val="2D2D2D"/>
          <w:spacing w:val="2"/>
          <w:sz w:val="21"/>
          <w:szCs w:val="21"/>
          <w:lang w:eastAsia="ru-RU"/>
        </w:rPr>
        <w:t>.</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 В отношении транспортных средств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16" name="Прямоугольник 4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FF52AA" id="Прямоугольник 4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N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4QA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uV815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5" name="Прямоугольник 4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3C57A" id="Прямоугольник 41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YW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VmF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технически допустимой максимальной массой не более 7,5 т, 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14" name="Прямоугольник 4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83BBC" id="Прямоугольник 41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A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YYQR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soAA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3" name="Прямоугольник 4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89C66" id="Прямоугольник 41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Qt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8AFG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PQB5C1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альтернативно могут применяться требования пункта 10 </w:t>
      </w:r>
      <w:hyperlink r:id="rId309" w:history="1">
        <w:r w:rsidRPr="0078033C">
          <w:rPr>
            <w:rFonts w:ascii="Arial" w:eastAsia="Times New Roman" w:hAnsi="Arial" w:cs="Arial"/>
            <w:color w:val="00466E"/>
            <w:spacing w:val="2"/>
            <w:sz w:val="21"/>
            <w:szCs w:val="21"/>
            <w:u w:val="single"/>
            <w:lang w:eastAsia="ru-RU"/>
          </w:rPr>
          <w:t>приложения N 3</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33) Требования, касающиеся раздвижных дверей, действуют с 1 января 2016 года.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 При оценке соответствия значения максимальной мощности должны быть получены при проведении измерений по процедуре, предусмотренной Правилами ЕЭК ООН N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hyperlink r:id="rId310" w:history="1">
        <w:r w:rsidRPr="0078033C">
          <w:rPr>
            <w:rFonts w:ascii="Arial" w:eastAsia="Times New Roman" w:hAnsi="Arial" w:cs="Arial"/>
            <w:color w:val="00466E"/>
            <w:spacing w:val="2"/>
            <w:sz w:val="21"/>
            <w:szCs w:val="21"/>
            <w:u w:val="single"/>
            <w:lang w:eastAsia="ru-RU"/>
          </w:rPr>
          <w:t>приложении N 19</w:t>
        </w:r>
      </w:hyperlink>
      <w:r w:rsidRPr="0078033C">
        <w:rPr>
          <w:rFonts w:ascii="Arial" w:eastAsia="Times New Roman" w:hAnsi="Arial" w:cs="Arial"/>
          <w:color w:val="2D2D2D"/>
          <w:spacing w:val="2"/>
          <w:sz w:val="21"/>
          <w:szCs w:val="21"/>
          <w:lang w:eastAsia="ru-RU"/>
        </w:rPr>
        <w:t>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35) Для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12" name="Прямоугольник 4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84B0A" id="Прямоугольник 41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Tp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YQ8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vuFO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обязательно. В отношении остальных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11" name="Прямоугольник 4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80B00" id="Прямоугольник 41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6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YYgR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uNHp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требование к обязательному оснащению электронными системами контроля устойчивости действует с 1 января 2018 года.</w:t>
      </w:r>
      <w:r w:rsidRPr="0078033C">
        <w:rPr>
          <w:rFonts w:ascii="Arial" w:eastAsia="Times New Roman" w:hAnsi="Arial" w:cs="Arial"/>
          <w:color w:val="2D2D2D"/>
          <w:spacing w:val="2"/>
          <w:sz w:val="21"/>
          <w:szCs w:val="21"/>
          <w:lang w:eastAsia="ru-RU"/>
        </w:rPr>
        <w:br/>
        <w:t>     (Примечание в редакции, введенной в действие с 17 декабря 2015 года </w:t>
      </w:r>
      <w:hyperlink r:id="rId311" w:history="1">
        <w:r w:rsidRPr="0078033C">
          <w:rPr>
            <w:rFonts w:ascii="Arial" w:eastAsia="Times New Roman" w:hAnsi="Arial" w:cs="Arial"/>
            <w:color w:val="00466E"/>
            <w:spacing w:val="2"/>
            <w:sz w:val="21"/>
            <w:szCs w:val="21"/>
            <w:u w:val="single"/>
            <w:lang w:eastAsia="ru-RU"/>
          </w:rPr>
          <w:t xml:space="preserve">решением </w:t>
        </w:r>
        <w:r w:rsidRPr="0078033C">
          <w:rPr>
            <w:rFonts w:ascii="Arial" w:eastAsia="Times New Roman" w:hAnsi="Arial" w:cs="Arial"/>
            <w:color w:val="00466E"/>
            <w:spacing w:val="2"/>
            <w:sz w:val="21"/>
            <w:szCs w:val="21"/>
            <w:u w:val="single"/>
            <w:lang w:eastAsia="ru-RU"/>
          </w:rPr>
          <w:lastRenderedPageBreak/>
          <w:t>Совета ЕЭК от 14 октября 2015 года N 78</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r w:rsidRPr="0078033C">
        <w:rPr>
          <w:rFonts w:ascii="Arial" w:eastAsia="Times New Roman" w:hAnsi="Arial" w:cs="Arial"/>
          <w:color w:val="2D2D2D"/>
          <w:spacing w:val="2"/>
          <w:sz w:val="21"/>
          <w:szCs w:val="21"/>
          <w:lang w:eastAsia="ru-RU"/>
        </w:rPr>
        <w:br/>
        <w:t>     (Пункт дополнительно включен с 15 марта 2013 года </w:t>
      </w:r>
      <w:hyperlink r:id="rId312"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Приложение N 3. Технические требования в отношении отдельных элементов и свойств объектов технического регулирования для оценки соответствия типов транспортных средств (шасси)</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Приложение N 3</w:t>
      </w:r>
      <w:r w:rsidRPr="0078033C">
        <w:rPr>
          <w:rFonts w:ascii="Arial" w:eastAsia="Times New Roman" w:hAnsi="Arial" w:cs="Arial"/>
          <w:color w:val="2D2D2D"/>
          <w:spacing w:val="2"/>
          <w:sz w:val="21"/>
          <w:szCs w:val="21"/>
          <w:lang w:eastAsia="ru-RU"/>
        </w:rPr>
        <w:br/>
        <w:t>к техническому регламенту</w:t>
      </w:r>
      <w:r w:rsidRPr="0078033C">
        <w:rPr>
          <w:rFonts w:ascii="Arial" w:eastAsia="Times New Roman" w:hAnsi="Arial" w:cs="Arial"/>
          <w:color w:val="2D2D2D"/>
          <w:spacing w:val="2"/>
          <w:sz w:val="21"/>
          <w:szCs w:val="21"/>
          <w:lang w:eastAsia="ru-RU"/>
        </w:rPr>
        <w:br/>
        <w:t>Таможенного союза</w:t>
      </w:r>
      <w:r w:rsidRPr="0078033C">
        <w:rPr>
          <w:rFonts w:ascii="Arial" w:eastAsia="Times New Roman" w:hAnsi="Arial" w:cs="Arial"/>
          <w:color w:val="2D2D2D"/>
          <w:spacing w:val="2"/>
          <w:sz w:val="21"/>
          <w:szCs w:val="21"/>
          <w:lang w:eastAsia="ru-RU"/>
        </w:rPr>
        <w:br/>
        <w:t>"О безопасности колесных</w:t>
      </w:r>
      <w:r w:rsidRPr="0078033C">
        <w:rPr>
          <w:rFonts w:ascii="Arial" w:eastAsia="Times New Roman" w:hAnsi="Arial" w:cs="Arial"/>
          <w:color w:val="2D2D2D"/>
          <w:spacing w:val="2"/>
          <w:sz w:val="21"/>
          <w:szCs w:val="21"/>
          <w:lang w:eastAsia="ru-RU"/>
        </w:rPr>
        <w:br/>
        <w:t>транспортных средств"</w:t>
      </w:r>
      <w:r w:rsidRPr="0078033C">
        <w:rPr>
          <w:rFonts w:ascii="Arial" w:eastAsia="Times New Roman" w:hAnsi="Arial" w:cs="Arial"/>
          <w:color w:val="2D2D2D"/>
          <w:spacing w:val="2"/>
          <w:sz w:val="21"/>
          <w:szCs w:val="21"/>
          <w:lang w:eastAsia="ru-RU"/>
        </w:rPr>
        <w:br/>
        <w:t>(ТР ТС 018/2011)</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(с изменениями на 11 июля 2016 года)</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каждом направлении разрешается допуск, равный ±3°.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 Огни одной и той же пары, имеющие одинаковое назначение, должны: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1.5.1. устанавливаться на транспортном средстве симметрично по отношению к средней продольной плоскости;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1.5.2. быть симметричными относительно друг друга по отношению к средней продольной плоскости;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1.5.3. удовлетворять одним и тем же колориметрическим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 иметь практически одинаковые фотометрические характеристики.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 Никакой огонь не должен быть мигающим, за исключением огней указателей поворота и аварийного сигнала.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1.8. Ни один красный огонь не должен быть виден спереди и ни один белый огонь - сзади, кроме фонаря заднего хода.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пункте 1.9.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1.11. Световые контрольные сигналы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1.11.1. Каждый световой контрольный сигнал должен быть хорошо виден водителю.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1.11.2. Контрольный сигнал включения может быть заменен контрольным сигналом функционирования.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1.12. Цвета огней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Огни, фары, указатели поворота, светоотражающие приспособления должны иметь цвета, указанные в таблице 1.1.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1.1</w:t>
      </w:r>
    </w:p>
    <w:tbl>
      <w:tblPr>
        <w:tblW w:w="0" w:type="auto"/>
        <w:tblCellMar>
          <w:left w:w="0" w:type="dxa"/>
          <w:right w:w="0" w:type="dxa"/>
        </w:tblCellMar>
        <w:tblLook w:val="04A0" w:firstRow="1" w:lastRow="0" w:firstColumn="1" w:lastColumn="0" w:noHBand="0" w:noVBand="1"/>
      </w:tblPr>
      <w:tblGrid>
        <w:gridCol w:w="6765"/>
        <w:gridCol w:w="2590"/>
      </w:tblGrid>
      <w:tr w:rsidR="0078033C" w:rsidRPr="0078033C" w:rsidTr="0078033C">
        <w:trPr>
          <w:trHeight w:val="15"/>
        </w:trPr>
        <w:tc>
          <w:tcPr>
            <w:tcW w:w="7577"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7577"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Наименование огня</w:t>
            </w:r>
          </w:p>
        </w:tc>
        <w:tc>
          <w:tcPr>
            <w:tcW w:w="277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Цвет</w:t>
            </w:r>
          </w:p>
        </w:tc>
      </w:tr>
      <w:tr w:rsidR="0078033C" w:rsidRPr="0078033C" w:rsidTr="0078033C">
        <w:tc>
          <w:tcPr>
            <w:tcW w:w="7577"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огни дальнего и ближнего света, фонарь освещения заднего регистрационного знака и передний габаритный огонь</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r>
      <w:tr w:rsidR="0078033C" w:rsidRPr="0078033C" w:rsidTr="0078033C">
        <w:tc>
          <w:tcPr>
            <w:tcW w:w="757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указатель поворота, аварийный сигнал, боковое нетреугольное светоотражающее приспособление</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p>
        </w:tc>
      </w:tr>
      <w:tr w:rsidR="0078033C" w:rsidRPr="0078033C" w:rsidTr="0078033C">
        <w:tc>
          <w:tcPr>
            <w:tcW w:w="757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сигнал торможения, задний габаритный огонь, заднее нетреугольное светоотражающее приспособление, задний противотуманный огонь</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r>
      <w:tr w:rsidR="0078033C" w:rsidRPr="0078033C" w:rsidTr="0078033C">
        <w:tc>
          <w:tcPr>
            <w:tcW w:w="757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передняя противотуманная фара</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 или желтый селективный, менее насыщенный</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 Определения цвета огней должны соответствовать приложению 5 Конвенции о дорожном движении (1968 год).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1.13. Трехколесные мопеды и квадрициклы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0" name="Прямоугольник 4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8C525" id="Прямоугольник 4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Uw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8xslM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09" name="Прямоугольник 4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5B8F6" id="Прямоугольник 4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mz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SD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ht1mz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ближнего света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передним и задним габаритным фонарем - 1 или 2 каждого. Если габаритная ширина транспортного средства более 1300 мм, требуются два габаритных огня;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 задним светоотражателем нетреугольной формы - 1 или 2. Если габаритная ширина </w:t>
      </w:r>
      <w:r w:rsidRPr="0078033C">
        <w:rPr>
          <w:rFonts w:ascii="Arial" w:eastAsia="Times New Roman" w:hAnsi="Arial" w:cs="Arial"/>
          <w:color w:val="2D2D2D"/>
          <w:spacing w:val="2"/>
          <w:sz w:val="21"/>
          <w:szCs w:val="21"/>
          <w:lang w:eastAsia="ru-RU"/>
        </w:rPr>
        <w:lastRenderedPageBreak/>
        <w:t>транспортного средства более 1000 мм, то требуются два задних отражателя;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педальным светоотражателем, если имеются педали - 4;</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сигналом торможения - 1 или 2. Если габаритная ширина транспортного средства более 1300 мм, требуются два сигнала торможения;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указателем поворота для трехколесных мопедов с закрытым кузовом - по 2 на каждую сторону.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1.14. Они также могут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дальнего света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указателем поворота для трехколесных мопедов с открытым кузовом - по 2 на каждую сторону;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фонарем освещения регистрационного знака - 1;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боковыми светоотражателями нетреугольной формы - 1 или 2 на каждую сторону;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аварийным сигналом.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1.15. Установка любых других устройств освещения и световой сигнализации, за исключением указанных в пп.1.13 и 1.14, запрещена.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1.16. Мотоциклы с коляской категории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08" name="Прямоугольник 4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6C576" id="Прямоугольник 40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Wp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s2Ulq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дальнего света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ближнего света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указателем поворота - по 2 на каждую сторону;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сигналом торможения - 2 или 3 (один из которых расположен на боковом прицепе);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передним и задним габаритным фонарем - 2 или 3 каждого (по одному каждого расположены на боковом прицепе);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фонарем освещения регистрационного знака - 1;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задними светоотражателями нетреугольной формы - 2.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1.17. Они также могут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передней противотуманной фарой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задней противотуманной фарой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аварийным сигналом;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боковыми светоотражателями нетреугольной формы - по 1 или 2 с каждой стороны.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1.18. Установка любых других устройств освещения и световой сигнализации, за исключением указанных в пп.1.16 и 1.17, запрещена.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1.19. Трициклы и квадрициклы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07" name="Прямоугольник 4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F6714" id="Прямоугольник 40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xk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G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4zgxk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06" name="Прямоугольник 4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060BC" id="Прямоугольник 40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zZ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G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6xZzZ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дальнего света - 1 или 2. Если габаритная ширина транспортного средства более 1300 мм, то требуется устанавливать две фары дальнего 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фарой ближнего света - 1 или 2. Если габаритная ширина транспортного средства более 1300 мм, то требуется устанавливать две фары ближнего 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указателем поворота - по 2 на каждую сторону. Допускается наличие одного бокового указателя поворота на каждую сторону;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сигналом торможения - 1 или 2. Если габаритная ширина транспортного средства более 1300 мм, то требуется устанавливать два сигнала торможения;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фонарем освещения регистрационного знака - 1;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аварийным сигналом.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1.20. Они также могут быть оборудованы следующими устройствами освещения и световой сигнализации в следующем количестве: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передней противотуманной фарой - 1 или 2;</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 задней противотуманной фарой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фонарем заднего хода - 1 или 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боковыми светоотражателями нетреугольной формы - 1 или 2 на каждую сторону.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 Установка любых других устройств освещения и световой сигнализации, за исключением указанных в пп.1.19 и 1.20, запрещена.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ЕЭК ООН для транспортных средств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05" name="Прямоугольник 4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992C9" id="Прямоугольник 40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QR8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n9aZ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404" name="Прямоугольник 4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1B2C6" id="Прямоугольник 40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C4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QYQR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kjkLh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1.24. Размещение устройств освещения и световой сигнализации должно обеспечивать их необходимую видимость.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2. Требования к транспортным средствам в отношении их внутреннего шума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 Допустимые уровни внутреннего шума транспортных средств, измеренные при движении, приведены в таблице 2.1.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2.1</w:t>
      </w:r>
    </w:p>
    <w:tbl>
      <w:tblPr>
        <w:tblW w:w="0" w:type="auto"/>
        <w:tblCellMar>
          <w:left w:w="0" w:type="dxa"/>
          <w:right w:w="0" w:type="dxa"/>
        </w:tblCellMar>
        <w:tblLook w:val="04A0" w:firstRow="1" w:lastRow="0" w:firstColumn="1" w:lastColumn="0" w:noHBand="0" w:noVBand="1"/>
      </w:tblPr>
      <w:tblGrid>
        <w:gridCol w:w="986"/>
        <w:gridCol w:w="5894"/>
        <w:gridCol w:w="2475"/>
      </w:tblGrid>
      <w:tr w:rsidR="0078033C" w:rsidRPr="0078033C" w:rsidTr="0078033C">
        <w:trPr>
          <w:trHeight w:val="15"/>
        </w:trPr>
        <w:tc>
          <w:tcPr>
            <w:tcW w:w="1109"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702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109"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7022"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Транспортное средство</w:t>
            </w:r>
          </w:p>
        </w:tc>
        <w:tc>
          <w:tcPr>
            <w:tcW w:w="2772" w:type="dxa"/>
            <w:tcBorders>
              <w:top w:val="single" w:sz="6" w:space="0" w:color="000000"/>
              <w:left w:val="single" w:sz="6" w:space="0" w:color="000000"/>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Допустимый уровень звука, дБ А</w:t>
            </w:r>
          </w:p>
        </w:tc>
      </w:tr>
      <w:tr w:rsidR="0078033C" w:rsidRPr="0078033C" w:rsidTr="0078033C">
        <w:tc>
          <w:tcPr>
            <w:tcW w:w="1109"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702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03" name="Прямоугольник 4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15E82" id="Прямоугольник 40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15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4w72Ayw6YU8hFGLUy5FKtfj4ikGFV3&#10;OTA+DqPIjkV3iICtcJDbktm2hPAMoFKsMVpux3o5So8ayeYlWApdYrjYhy4pmKOw7aClV6vegknm&#10;IllNXTsqt89O6+N/w94H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JO315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компоновкой кузова вагонной или полукапотной</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02" name="Прямоугольник 4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C0DD8" id="Прямоугольник 40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RU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HQQ8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nlhF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компоновкой кузова, за исключением указанной в пункте 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77</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01" name="Прямоугольник 4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AB7B9" id="Прямоугольник 40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L4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piNi+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00" name="Прямоугольник 4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95FD2" id="Прямоугольник 40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7i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w:t>
            </w:r>
            <w:r w:rsidRPr="0078033C">
              <w:rPr>
                <w:rFonts w:ascii="Times New Roman" w:eastAsia="Times New Roman" w:hAnsi="Times New Roman" w:cs="Times New Roman"/>
                <w:color w:val="2D2D2D"/>
                <w:sz w:val="21"/>
                <w:szCs w:val="21"/>
                <w:lang w:eastAsia="ru-RU"/>
              </w:rPr>
              <w:lastRenderedPageBreak/>
              <w:t>проходящей через его геометрический центр - на рабочем месте водителя и в пассажирском помещении</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79</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4.</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9" name="Прямоугольник 3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2995B" id="Прямоугольник 39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o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xDFG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LH+EK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98" name="Прямоугольник 3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816A0" id="Прямоугольник 3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yy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jLGyy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за исключением указанных в пункте 3 - на рабочем месте водителя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77</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7" name="Прямоугольник 3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DB967" id="Прямоугольник 39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V/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xG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iHRX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96" name="Прямоугольник 3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8C1B9" id="Прямоугольник 39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ll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yRA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6VTll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за исключением указанных в пункте 3, относящиеся к классам II, III и В - в пассажирском помещении</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5" name="Прямоугольник 3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E26BA" id="Прямоугольник 39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Tf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EH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2WFN9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94" name="Прямоугольник 3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2647A5" id="Прямоугольник 39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F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SYw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RGj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за исключением указанных в пункте 3, относящиеся к классам I и А - в пассажирском помещении</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81</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Полуприцепы (категория О), предназначенные для перевозки пассажиров</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93" name="Прямоугольник 3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EE0EA" id="Прямоугольник 39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44W66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технически допустимой максимальной массой не более 2 т</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79</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92" name="Прямоугольник 3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9AA91" id="Прямоугольник 39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eX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tzD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IP5eX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за исключением указанных в пункте 8</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81</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1" name="Прямоугольник 3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CB4B5" id="Прямоугольник 39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dE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xCFG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MPRjNsSiF/wKiFMZdi9f0JkRSj&#10;6ksOlI/DKLJz0R2i4XgAB7krWexKCM8AKsUao3471f0sPWkkW5ZgKXSJ4eIQ2qRgjsK2hXqv1s0F&#10;o8xFsh67dlbunp3W2z+Hgzc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azx0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90" name="Прямоугольник 3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F2606" id="Прямоугольник 39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te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0Ybte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при наличии спального места в кабине</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78</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Транспортные средства категорий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9" name="Прямоугольник 3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1D945" id="Прямоугольник 38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fd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TGK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bNx91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88" name="Прямоугольник 3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01E3C" id="Прямоугольник 38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vH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YygV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0H7vH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за исключением указанных в пункте 10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81</w:t>
            </w:r>
          </w:p>
        </w:tc>
      </w:tr>
      <w:tr w:rsidR="0078033C" w:rsidRPr="0078033C" w:rsidTr="0078033C">
        <w:tc>
          <w:tcPr>
            <w:tcW w:w="110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w:t>
            </w:r>
          </w:p>
        </w:tc>
        <w:tc>
          <w:tcPr>
            <w:tcW w:w="702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Квадрициклы (категории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87" name="Прямоугольник 3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10DB9" id="Прямоугольник 38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6t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4x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vbX6t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86" name="Прямоугольник 3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70A5A" id="Прямоугольник 38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4Q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4y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tZu4Q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закрытым кузовом</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86</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Для полноприводных транспортных средств повышенной проходимости категории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85" name="Прямоугольник 3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9ED68" id="Прямоугольник 38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rr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4w72Ayw6YU8hFGLUy5FKtfj4ikGFV3&#10;OTA+DqPIjkV3iICtcJDbktm2hPAMoFKsMVpux3o5So8ayeYlWApdYrjYhy4pmKOw7aClV6vegknm&#10;IllNXTsqt89O6+N/w94H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aLOrr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допускается превышение допустимых уровней звука не более чем на 2 дБ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Для полноприводных транспортных средств повышенной проходимости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4" name="Прямоугольник 3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72C26" id="Прямоугольник 38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MX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TCK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PiuUxd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83" name="Прямоугольник 3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7058A" id="Прямоугольник 38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SK02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82" name="Прямоугольник 3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D247E" id="Прямоугольник 38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cq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KNAcq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1" name="Прямоугольник 3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4232E" id="Прямоугольник 38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Ax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TEK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PGAEDF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80" name="Прямоугольник 3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4AEE7" id="Прямоугольник 38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wr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Y8gP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pBQ8Nohk0l5I8YdTDmMqx+OCKS&#10;YlR/w4HySRjHdi66QzwYRXCQ25L5toTwHKAyrDFabSd6NUuPWskWFVgKXWK42Ic2KZmjsG2hlVfX&#10;zQWjzEVyPXbtrNw+O62bP4e9D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jUmwr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допускается превышение допустимых уровней звука не более чем на 1 дБ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79" name="Прямоугольник 3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0DFB0" id="Прямоугольник 37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eC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A1HeC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78" name="Прямоугольник 3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C7905" id="Прямоугольник 37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6vTQMAAGM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wCo6v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Уровни звука, измеренные при разгоне, в случае превышения допустимых значений, приведенных в таблице 2.1, указываются в сопроводительной документации на транспортное средство, предоставляемой покупателю (например, в "Руководстве по </w:t>
      </w:r>
      <w:r w:rsidRPr="0078033C">
        <w:rPr>
          <w:rFonts w:ascii="Arial" w:eastAsia="Times New Roman" w:hAnsi="Arial" w:cs="Arial"/>
          <w:color w:val="2D2D2D"/>
          <w:spacing w:val="2"/>
          <w:sz w:val="21"/>
          <w:szCs w:val="21"/>
          <w:lang w:eastAsia="ru-RU"/>
        </w:rPr>
        <w:lastRenderedPageBreak/>
        <w:t>эксплуатации").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пунктов 10 или 11, для пассажирского помещения - нормы пункта 3 таблицы 2.1.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7" name="Прямоугольник 3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06ED9" id="Прямоугольник 37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2A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M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G4nYB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76" name="Прямоугольник 3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57F98" id="Прямоугольник 37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Ga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zauGa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 том числе,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5" name="Прямоугольник 3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4AAA2" id="Прямоугольник 37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wgTg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Ic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pKnMI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74" name="Прямоугольник 3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9E67A" id="Прямоугольник 37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A6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oxg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2e7A6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не должна превышать допустимых уровней, приведенных в таблице 2.1.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3. Требования к транспортным средствам в отношении содержания вредных (загрязняющих) веществ в воздухе обитаемого помещения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xml:space="preserve">     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w:t>
      </w:r>
      <w:r w:rsidRPr="0078033C">
        <w:rPr>
          <w:rFonts w:ascii="Arial" w:eastAsia="Times New Roman" w:hAnsi="Arial" w:cs="Arial"/>
          <w:color w:val="2D2D2D"/>
          <w:spacing w:val="2"/>
          <w:sz w:val="21"/>
          <w:szCs w:val="21"/>
          <w:lang w:eastAsia="ru-RU"/>
        </w:rPr>
        <w:lastRenderedPageBreak/>
        <w:t>транспортного средства не должно превышать предельных концентраций, приведенных в таблице 3.1.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3.1</w:t>
      </w:r>
    </w:p>
    <w:tbl>
      <w:tblPr>
        <w:tblW w:w="0" w:type="auto"/>
        <w:tblCellMar>
          <w:left w:w="0" w:type="dxa"/>
          <w:right w:w="0" w:type="dxa"/>
        </w:tblCellMar>
        <w:tblLook w:val="04A0" w:firstRow="1" w:lastRow="0" w:firstColumn="1" w:lastColumn="0" w:noHBand="0" w:noVBand="1"/>
      </w:tblPr>
      <w:tblGrid>
        <w:gridCol w:w="3110"/>
        <w:gridCol w:w="3131"/>
        <w:gridCol w:w="3114"/>
      </w:tblGrid>
      <w:tr w:rsidR="0078033C" w:rsidRPr="0078033C" w:rsidTr="0078033C">
        <w:trPr>
          <w:trHeight w:val="15"/>
        </w:trPr>
        <w:tc>
          <w:tcPr>
            <w:tcW w:w="3511"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351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Вредное (загрязняющее) вещество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Предельная концентрация вредного (загрязняющего) вещества в воздухе обитаемого помещения транспортного средства, мг/м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73" name="Прямоугольник 3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C4EDB" id="Прямоугольник 37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4bTwMAAGQ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qdTht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Типы двигателей для транспортных средств, в отношении которых осуществляется проверка</w:t>
            </w:r>
          </w:p>
        </w:tc>
      </w:tr>
      <w:tr w:rsidR="0078033C" w:rsidRPr="0078033C" w:rsidTr="0078033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оксид углерода CO</w:t>
            </w:r>
          </w:p>
        </w:t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5,0</w:t>
            </w:r>
          </w:p>
        </w:t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1, 2, 3, 4, 5</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диоксид азота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72" name="Прямоугольник 3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23028" id="Прямоугольник 37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6m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Jbepk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1, 2, 3, 4, 5</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оксид азота NO</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0,4</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1, 2, 3, 4, 5</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метан СН</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71" name="Прямоугольник 3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BFC4" id="Прямоугольник 37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7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E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MH7t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50</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3, 5</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углеводороды предельные С</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70" name="Прямоугольник 3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B6699" id="Прямоугольник 37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8G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CE/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0N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K2HjwZ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Н</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69" name="Прямоугольник 3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3F75D" id="Прямоугольник 36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wwQ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K/O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-С</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68" name="Прямоугольник 3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5D9AB" id="Прямоугольник 36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M4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QygV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9IGM4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Н</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367" name="Прямоугольник 3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FCDE8" id="Прямоугольник 367" o:spid="_x0000_s1026" alt="О безопасности колесных транспортных средств (с изменениями на 11 июля 2016 год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WTQ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" filled="f" stroked="f">
                      <o:lock v:ext="edit" aspectratio="t"/>
                      <w10:anchorlock/>
                    </v:rect>
                  </w:pict>
                </mc:Fallback>
              </mc:AlternateConten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50</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1, 2, 3</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формальдегид СН</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66" name="Прямоугольник 3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69C1A" id="Прямоугольник 36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pI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DSA2k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О</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0,035</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3, 4, 5</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 Типы двигателей, указанные в таблице 3.1: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 двигатели с принудительным зажиганием, работающие на бензине;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 двигатели с принудительным зажиганием, работающие на сжиженном нефтяном газе (СНГ);</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3 - двигатели с принудительным зажиганием, работающие на компримированном природном газе (КПГ);</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4 - двигатели с воспламенением от сжатия (дизели);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5 - двигатели с воспламенением от сжатия, работающие на смешанном топливе (дизельное топливо и КПГ).</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4. Требования к транспортным средствам в отношении устойчивости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 Требования пункта 4 настоящего приложения не распространяются: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на транспортные средства категории О, предназначенные для перевозки неделимых грузов массой 20 т и более;</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 на транспортные средства, имеющие максимальную конструктивную скорость менее 40 км/ч;</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на транспортные средства, оборудованные электронной системой контроля устойчивости и имеющие официальное утверждение типа по </w:t>
      </w:r>
      <w:hyperlink r:id="rId313" w:history="1">
        <w:r w:rsidRPr="0078033C">
          <w:rPr>
            <w:rFonts w:ascii="Arial" w:eastAsia="Times New Roman" w:hAnsi="Arial" w:cs="Arial"/>
            <w:color w:val="00466E"/>
            <w:spacing w:val="2"/>
            <w:sz w:val="21"/>
            <w:szCs w:val="21"/>
            <w:u w:val="single"/>
            <w:lang w:eastAsia="ru-RU"/>
          </w:rPr>
          <w:t>Правилам ЕЭК ООН N 13</w:t>
        </w:r>
      </w:hyperlink>
      <w:r w:rsidRPr="0078033C">
        <w:rPr>
          <w:rFonts w:ascii="Arial" w:eastAsia="Times New Roman" w:hAnsi="Arial" w:cs="Arial"/>
          <w:color w:val="2D2D2D"/>
          <w:spacing w:val="2"/>
          <w:sz w:val="21"/>
          <w:szCs w:val="21"/>
          <w:lang w:eastAsia="ru-RU"/>
        </w:rPr>
        <w:t> (включая приложение 21) или N 13Н (включая приложение 9)</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 Требования к стабилизации рулевого управления для транспортных средств категорий М и N.</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4.1.1. Угол поворота рулевого колеса после его освобождения не должен увеличиваться.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4.1.2. Управляемые колеса и рулевое колесо должны самостоятельно возвращаться в сторону нейтрального положения.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О (применительно к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65" name="Прямоугольник 3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2F48D" id="Прямоугольник 36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88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4w72Ayw6YU8hFGLUy5FKtfj4ikGFV3&#10;OTA+DqPIjkV3iICtcJDbktm2hPAMoFKsMVpux3o5So8ayeYlWApdYrjYhy4pmKOw7aClV6vegknm&#10;IllNXTsqt89O6+N/w94H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DVb88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только для транспортных средств категории G только в отношении подпункта 4.2.1, применительно к категориям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4" name="Прямоугольник 3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C4B32" id="Прямоугольник 36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vo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jCK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PGRi+h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63" name="Прямоугольник 3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3FDD0" id="Прямоугольник 36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td3XJ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только до вступления в силу </w:t>
      </w:r>
      <w:hyperlink r:id="rId314" w:history="1">
        <w:r w:rsidRPr="0078033C">
          <w:rPr>
            <w:rFonts w:ascii="Arial" w:eastAsia="Times New Roman" w:hAnsi="Arial" w:cs="Arial"/>
            <w:color w:val="00466E"/>
            <w:spacing w:val="2"/>
            <w:sz w:val="21"/>
            <w:szCs w:val="21"/>
            <w:u w:val="single"/>
            <w:lang w:eastAsia="ru-RU"/>
          </w:rPr>
          <w:t>Правил ЕЭК ООН N 107</w:t>
        </w:r>
      </w:hyperlink>
      <w:r w:rsidRPr="0078033C">
        <w:rPr>
          <w:rFonts w:ascii="Arial" w:eastAsia="Times New Roman" w:hAnsi="Arial" w:cs="Arial"/>
          <w:color w:val="2D2D2D"/>
          <w:spacing w:val="2"/>
          <w:sz w:val="21"/>
          <w:szCs w:val="21"/>
          <w:lang w:eastAsia="ru-RU"/>
        </w:rPr>
        <w:t>. К полуприцепам требования применяются при нахождении их в составе автопоезда).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4.2.1. Под углом статической устойчивости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238125" cy="238125"/>
                <wp:effectExtent l="0" t="0" r="0" b="0"/>
                <wp:docPr id="362" name="Прямоугольник 3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B31E63" id="Прямоугольник 362" o:spid="_x0000_s1026" alt="О безопасности колесных транспортных средств (с изменениями на 11 июля 2016 года)"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понимается угол наклона опорной поверхности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42875"/>
                <wp:effectExtent l="0" t="0" r="0" b="0"/>
                <wp:docPr id="361" name="Прямоугольник 3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23D35" id="Прямоугольник 361" o:spid="_x0000_s1026" alt="О безопасности колесных транспортных средств (с изменениями на 11 июля 2016 года)"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fGTQMAAGQ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238125" cy="238125"/>
                <wp:effectExtent l="0" t="0" r="0" b="0"/>
                <wp:docPr id="360" name="Прямоугольник 3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F063B" id="Прямоугольник 360" o:spid="_x0000_s1026" alt="О безопасности колесных транспортных средств (с изменениями на 11 июля 2016 года)"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полученная в результате испытаний, должна быть не менее нормативного значения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59" name="Прямоугольник 3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74176" id="Прямоугольник 359"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n1Tg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K8tOfV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зависящего от коэффициента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58" name="Прямоугольник 3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74AA6" id="Прямоугольник 358"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поперечной устойчивости транспортного средства и определяемого по следующим формулам: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57" name="Прямоугольник 3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68722" id="Прямоугольник 357"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wiTg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HZUbCJ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(-2,4 + 42,4q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56" name="Прямоугольник 3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8942C" id="Прямоугольник 356"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градус, при 0,55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355" name="Прямоугольник 3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0FF71" id="Прямоугольник 355"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Bb7m26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54" name="Прямоугольник 3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3A6FA" id="Прямоугольник 354"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353" name="Прямоугольник 3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0FB32" id="Прямоугольник 353"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BV2u+B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1,0 (4.1)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52" name="Прямоугольник 3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4C2BD" id="Прямоугольник 352"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H96LwR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(15 + 25q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51" name="Прямоугольник 3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F33D5" id="Прямоугольник 351"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градус, при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50" name="Прямоугольник 3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B6A41" id="Прямоугольник 350"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&gt; 1,0 (4.2)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49" name="Прямоугольник 3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AED62" id="Прямоугольник 349"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6ATg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Dge7oB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348" name="Прямоугольник 3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BBA3F" id="Прямоугольник 348"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21°, при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47" name="Прямоугольник 3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83BD3" id="Прямоугольник 347"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DYg8WB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&lt; 0,55 (4.3)</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4.2.2. Под углом крена подрессоренных масс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46" name="Прямоугольник 3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BB495" id="Прямоугольник 346" o:spid="_x0000_s1026" alt="О безопасности колесных транспортных средств (с изменениями на 11 июля 2016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FxTwMAAGQ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Угол крена подрессоренных масс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45" name="Прямоугольник 3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49861" id="Прямоугольник 345" o:spid="_x0000_s1026" alt="О безопасности колесных транспортных средств (с изменениями на 11 июля 2016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BsTgMAAGQ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44" name="Прямоугольник 3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C7239" id="Прямоугольник 344" o:spid="_x0000_s1026" alt="О безопасности колесных транспортных средств (с изменениями на 11 июля 2016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 центре масс транспортного средства, полученное в результате испытаний, не должно превышать значений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43" name="Прямоугольник 3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0D3B3" id="Прямоугольник 343"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CpCaMx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зависящих от коэффициента поперечной устойчивости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42" name="Прямоугольник 3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AEC2A" id="Прямоугольник 342"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AaF7/p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определяемых по следующим формулам: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41" name="Прямоугольник 3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7259F" id="Прямоугольник 341"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lsTg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(10,8 - 4,3q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40" name="Прямоугольник 3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C5871" id="Прямоугольник 340"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градус, при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39" name="Прямоугольник 3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CA35D" id="Прямоугольник 339"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BsoSL5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338" name="Прямоугольник 3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6AE91" id="Прямоугольник 338"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C2InqX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1,0 (4.4)</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37" name="Прямоугольник 3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4AF07" id="Прямоугольник 337" o:spid="_x0000_s1026" alt="О безопасности колесных транспортных средств (с изменениями на 11 июля 2016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6,5 градуса, при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36" name="Прямоугольник 3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4727C" id="Прямоугольник 336"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ArBGst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&gt; 1,0. (4.5)</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Коэффициент поперечной устойчивости,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35" name="Прямоугольник 3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3AE83" id="Прямоугольник 335"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BqiEL1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определяют по формуле: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q</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28600"/>
                <wp:effectExtent l="0" t="0" r="0" b="0"/>
                <wp:docPr id="334" name="Прямоугольник 3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952D4" id="Прямоугольник 334" o:spid="_x0000_s1026" alt="О безопасности колесных транспортных средств (с изменениями на 11 июля 2016 года)"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w:t>
      </w:r>
      <w:r w:rsidRPr="0078033C">
        <w:rPr>
          <w:rFonts w:ascii="Arial" w:eastAsia="Times New Roman" w:hAnsi="Arial" w:cs="Arial"/>
          <w:noProof/>
          <w:color w:val="2D2D2D"/>
          <w:spacing w:val="2"/>
          <w:sz w:val="21"/>
          <w:szCs w:val="21"/>
          <w:lang w:eastAsia="ru-RU"/>
        </w:rPr>
        <w:drawing>
          <wp:inline distT="0" distB="0" distL="0" distR="0">
            <wp:extent cx="342900" cy="390525"/>
            <wp:effectExtent l="0" t="0" r="0" b="9525"/>
            <wp:docPr id="333" name="Рисунок 3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О безопасности колесных транспортных средств (с изменениями на 11 июля 2016 года)"/>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78033C">
        <w:rPr>
          <w:rFonts w:ascii="Arial" w:eastAsia="Times New Roman" w:hAnsi="Arial" w:cs="Arial"/>
          <w:color w:val="2D2D2D"/>
          <w:spacing w:val="2"/>
          <w:sz w:val="21"/>
          <w:szCs w:val="21"/>
          <w:lang w:eastAsia="ru-RU"/>
        </w:rPr>
        <w:t> (4.6)</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где: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b - колея, приведенная к поперечному сечению транспортного средства в плоскости, проходящей через его центр масс (см. рис.4.1),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h - высота центра масс над опорной поверхностью,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Высоту центра масс определяют по формуле: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h = </w:t>
      </w:r>
      <w:r w:rsidRPr="0078033C">
        <w:rPr>
          <w:rFonts w:ascii="Arial" w:eastAsia="Times New Roman" w:hAnsi="Arial" w:cs="Arial"/>
          <w:noProof/>
          <w:color w:val="2D2D2D"/>
          <w:spacing w:val="2"/>
          <w:sz w:val="21"/>
          <w:szCs w:val="21"/>
          <w:lang w:eastAsia="ru-RU"/>
        </w:rPr>
        <w:drawing>
          <wp:inline distT="0" distB="0" distL="0" distR="0">
            <wp:extent cx="1724025" cy="447675"/>
            <wp:effectExtent l="0" t="0" r="9525" b="9525"/>
            <wp:docPr id="332" name="Рисунок 3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О безопасности колесных транспортных средств (с изменениями на 11 июля 2016 года)"/>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rsidRPr="0078033C">
        <w:rPr>
          <w:rFonts w:ascii="Arial" w:eastAsia="Times New Roman" w:hAnsi="Arial" w:cs="Arial"/>
          <w:color w:val="2D2D2D"/>
          <w:spacing w:val="2"/>
          <w:sz w:val="21"/>
          <w:szCs w:val="21"/>
          <w:lang w:eastAsia="ru-RU"/>
        </w:rPr>
        <w:t> (4.7)</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где: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h</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331" name="Прямоугольник 3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B9D56" id="Прямоугольник 331" o:spid="_x0000_s1026" alt="О безопасности колесных транспортных средств (с изменениями на 11 июл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высота оси крена над опорной поверхностью в поперечном сечении, проходящем через центр масс,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30" name="Прямоугольник 3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40DF2" id="Прямоугольник 330" o:spid="_x0000_s1026" alt="О безопасности колесных транспортных средств (с изменениями на 11 июля 2016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боковое смещение центра масс, определяемое по результатам замеров боковой деформации шин,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238125" cy="238125"/>
                <wp:effectExtent l="0" t="0" r="0" b="0"/>
                <wp:docPr id="329" name="Прямоугольник 3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7A66E" id="Прямоугольник 329" o:spid="_x0000_s1026" alt="О безопасности колесных транспортных средств (с изменениями на 11 июля 2016 года)"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угол наклона опорной поверхности при опрокидывании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328" name="Прямоугольник 3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3F64E" id="Прямоугольник 328" o:spid="_x0000_s1026" alt="О безопасности колесных транспортных средств (с изменениями на 11 июля 2016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dBTgMAAGQ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угол крена подрессоренных масс.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отсутствии точных данных величина h</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327" name="Прямоугольник 3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EDC09" id="Прямоугольник 327" o:spid="_x0000_s1026" alt="О безопасности колесных транспортных средств (с изменениями на 11 июля 2016 год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PPTgMAAGQ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может быть принята равной статическому радиусу колеса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5000625" cy="3438525"/>
            <wp:effectExtent l="0" t="0" r="9525" b="9525"/>
            <wp:docPr id="326" name="Рисунок 3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О безопасности колесных транспортных средств (с изменениями на 11 июля 2016 года)"/>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000625" cy="343852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4.1. Схемы определения величины приведенной колеи "</w:t>
      </w:r>
      <w:r w:rsidRPr="0078033C">
        <w:rPr>
          <w:rFonts w:ascii="Arial" w:eastAsia="Times New Roman" w:hAnsi="Arial" w:cs="Arial"/>
          <w:i/>
          <w:iCs/>
          <w:color w:val="2D2D2D"/>
          <w:spacing w:val="2"/>
          <w:sz w:val="21"/>
          <w:szCs w:val="21"/>
          <w:lang w:eastAsia="ru-RU"/>
        </w:rPr>
        <w:t>b</w:t>
      </w:r>
      <w:r w:rsidRPr="0078033C">
        <w:rPr>
          <w:rFonts w:ascii="Arial" w:eastAsia="Times New Roman" w:hAnsi="Arial" w:cs="Arial"/>
          <w:color w:val="2D2D2D"/>
          <w:spacing w:val="2"/>
          <w:sz w:val="21"/>
          <w:szCs w:val="21"/>
          <w:lang w:eastAsia="ru-RU"/>
        </w:rPr>
        <w:t>"</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5. Требования к транспортным средствам в отношении их передней обзорности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w:t>
      </w:r>
      <w:r w:rsidRPr="0078033C">
        <w:rPr>
          <w:rFonts w:ascii="Arial" w:eastAsia="Times New Roman" w:hAnsi="Arial" w:cs="Arial"/>
          <w:color w:val="2D2D2D"/>
          <w:spacing w:val="2"/>
          <w:sz w:val="21"/>
          <w:szCs w:val="21"/>
          <w:lang w:eastAsia="ru-RU"/>
        </w:rPr>
        <w:lastRenderedPageBreak/>
        <w:t>платформами, автобетононасосов не учитываются при проведении оценки соответствия требованиям пункта 5 настоящего приложения.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5.1. Передняя обзорность характеризуется (см. рисунок 5.1):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размерами и расположением нормативных зон А и Б на наружной поверхности переднего окна;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степенью очистки нормативных зон А и Б;</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непросматриваемыми зонами, создаваемыми стойками переднего окна;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непросматриваемыми зонами в нормативном поле обзора П.</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3962400" cy="2114550"/>
            <wp:effectExtent l="0" t="0" r="0" b="0"/>
            <wp:docPr id="325" name="Рисунок 3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О безопасности колесных транспортных средств (с изменениями на 11 июля 2016 года)"/>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962400" cy="211455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Обозначения: 1 - граница прозрачной части левого бокового окна, 2 - левая боковая стойка переднего окна, 3 - контур очистки переднего окна, 4 - граница нормативной зоны А, 5 - граница нормативной зоны Б, 6 - граница прозрачной части переднего окна, 7 - правая боковая стойка переднего окна, 8 - граница прозрачной части правого бокового окна, 9 - следы от плоскостей, являющихся границами нормативного поля обзора П.</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Рисунок 5.1. Расположение нормативных зон А и Б переднего окна и нормативного поля обзора П</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 Требования к размерам и расположению нормативных зон А и Б на наружной поверхности переднего окна.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5.2.1. Размеры и расположение нормативных зон А и Б определяются углами в соответствии с таблицей 5.1.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5.2.2. Площадь нормативной зоны Б может быть сокращена при условии выполнения оговорок, установленных в пункте 2.4 приложения 18 к </w:t>
      </w:r>
      <w:hyperlink r:id="rId319" w:history="1">
        <w:r w:rsidRPr="0078033C">
          <w:rPr>
            <w:rFonts w:ascii="Arial" w:eastAsia="Times New Roman" w:hAnsi="Arial" w:cs="Arial"/>
            <w:color w:val="00466E"/>
            <w:spacing w:val="2"/>
            <w:sz w:val="21"/>
            <w:szCs w:val="21"/>
            <w:u w:val="single"/>
            <w:lang w:eastAsia="ru-RU"/>
          </w:rPr>
          <w:t>Правилам ЕЭК ООН N 43</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5.2.3. Для транспортных средств вагонной компоновки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4" name="Прямоугольник 3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44948" id="Прямоугольник 32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bk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7Fmm5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23" name="Прямоугольник 3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CFABB" id="Прямоугольник 32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otnhL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xml:space="preserve">G с кабиной над двигателем, поставленным на производство до 1 января 2005 года, допускается расстояние между границами прозрачной части переднего окна и нормативной </w:t>
      </w:r>
      <w:r w:rsidRPr="0078033C">
        <w:rPr>
          <w:rFonts w:ascii="Arial" w:eastAsia="Times New Roman" w:hAnsi="Arial" w:cs="Arial"/>
          <w:color w:val="2D2D2D"/>
          <w:spacing w:val="2"/>
          <w:sz w:val="21"/>
          <w:szCs w:val="21"/>
          <w:lang w:eastAsia="ru-RU"/>
        </w:rPr>
        <w:lastRenderedPageBreak/>
        <w:t>зоной Б менее 25 мм. При этом зона Б ни в одной точке не должна выходить за границу прозрачной зоны переднего окна.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5.3. Требования к степени очистки нормативных зон А и Б устанавливаются в соответствии с таблицей 5.2.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5.4. Требования к непросматриваемым зонам, создаваемым стойками переднего окна.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5.4.1. Количество боковых стоек должно быть не более двух. Для транспортных средств, не относящихся к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22" name="Прямоугольник 3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00FC8" id="Прямоугольник 32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FmTQMAAGM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YaIFm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допускается наличие средней стойки.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5.4.2. Угловые величины непросматриваемых зон устанавливаются в соответствии с таблицей 5.3.</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5.1</w:t>
      </w:r>
    </w:p>
    <w:tbl>
      <w:tblPr>
        <w:tblW w:w="0" w:type="auto"/>
        <w:tblCellMar>
          <w:left w:w="0" w:type="dxa"/>
          <w:right w:w="0" w:type="dxa"/>
        </w:tblCellMar>
        <w:tblLook w:val="04A0" w:firstRow="1" w:lastRow="0" w:firstColumn="1" w:lastColumn="0" w:noHBand="0" w:noVBand="1"/>
      </w:tblPr>
      <w:tblGrid>
        <w:gridCol w:w="1271"/>
        <w:gridCol w:w="2535"/>
        <w:gridCol w:w="857"/>
        <w:gridCol w:w="1154"/>
        <w:gridCol w:w="1105"/>
        <w:gridCol w:w="1136"/>
        <w:gridCol w:w="1297"/>
      </w:tblGrid>
      <w:tr w:rsidR="0078033C" w:rsidRPr="0078033C" w:rsidTr="0078033C">
        <w:trPr>
          <w:trHeight w:val="15"/>
        </w:trPr>
        <w:tc>
          <w:tcPr>
            <w:tcW w:w="1294"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957"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92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Категория</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Компоновка</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Зона</w:t>
            </w:r>
          </w:p>
        </w:tc>
        <w:tc>
          <w:tcPr>
            <w:tcW w:w="5359" w:type="dxa"/>
            <w:gridSpan w:val="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Нормативный угол, градусы, не менее</w:t>
            </w:r>
          </w:p>
        </w:tc>
      </w:tr>
      <w:tr w:rsidR="0078033C" w:rsidRPr="0078033C" w:rsidTr="0078033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w:t>
            </w:r>
            <w:r w:rsidRPr="0078033C">
              <w:rPr>
                <w:rFonts w:ascii="Times New Roman" w:eastAsia="Times New Roman" w:hAnsi="Times New Roman" w:cs="Times New Roman"/>
                <w:color w:val="2D2D2D"/>
                <w:sz w:val="21"/>
                <w:szCs w:val="21"/>
                <w:lang w:eastAsia="ru-RU"/>
              </w:rPr>
              <w:br/>
              <w:t>портного средства</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транспортного средства по расположению двигателя</w:t>
            </w: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вверх</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вниз</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влево</w:t>
            </w:r>
          </w:p>
        </w:tc>
        <w:tc>
          <w:tcPr>
            <w:tcW w:w="147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вправо</w:t>
            </w:r>
          </w:p>
        </w:tc>
      </w:tr>
      <w:tr w:rsidR="0078033C" w:rsidRPr="0078033C" w:rsidTr="0078033C">
        <w:tc>
          <w:tcPr>
            <w:tcW w:w="129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21" name="Прямоугольник 3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E005C" id="Прямоугольник 32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sQ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i/E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IC4sQ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2957"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Все варианты</w:t>
            </w:r>
          </w:p>
        </w:tc>
        <w:tc>
          <w:tcPr>
            <w:tcW w:w="92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129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129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0" name="Прямоугольник 3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C57EB" id="Прямоугольник 32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V/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d8dX9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Вагонная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 (5)*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 (13)*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 (5)*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 (13)*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19" name="Прямоугольник 3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E0C605" id="Прямоугольник 31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cX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YYI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bt6cX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19</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 (8)*</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21 (8)*</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Вагонная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21</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22</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14</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18" name="Прямоугольник 3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33475E" id="Прямоугольник 31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U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PgyU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 кабиной над двигателем</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14 (13)*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 (5)*</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 (13)*</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17" name="Прямоугольник 3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AB6C0" id="Прямоугольник 31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5n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hG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FIXHmd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Все варианты</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16" name="Прямоугольник 3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F242F" id="Прямоугольник 31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J9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4RA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AxWJ9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Все варианты</w:t>
            </w: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15</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w:t>
            </w:r>
          </w:p>
        </w:tc>
      </w:tr>
      <w:tr w:rsidR="0078033C" w:rsidRPr="0078033C" w:rsidTr="0078033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92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 (6**)*</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Значения, установленные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15" name="Прямоугольник 3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1A8B9" id="Прямоугольник 31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26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Paq26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применяются для целей пунктов 7.2.1, 7.2.2 и 8.2.3 настоящего приложения;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 правая граница нормативной зоны Б симметрична левой границе относительно средней продольной плоскости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 значения, указанные в скобках, применяются к транспортным средствам, поставленным на производство до 1 января 2005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 значение применяется к транспортным средствам капотной компоновки с составным ветровым стеклом и боковыми разделительными стойками.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5.2</w:t>
      </w:r>
    </w:p>
    <w:tbl>
      <w:tblPr>
        <w:tblW w:w="0" w:type="auto"/>
        <w:tblCellMar>
          <w:left w:w="0" w:type="dxa"/>
          <w:right w:w="0" w:type="dxa"/>
        </w:tblCellMar>
        <w:tblLook w:val="04A0" w:firstRow="1" w:lastRow="0" w:firstColumn="1" w:lastColumn="0" w:noHBand="0" w:noVBand="1"/>
      </w:tblPr>
      <w:tblGrid>
        <w:gridCol w:w="3824"/>
        <w:gridCol w:w="1802"/>
        <w:gridCol w:w="1776"/>
        <w:gridCol w:w="1953"/>
      </w:tblGrid>
      <w:tr w:rsidR="0078033C" w:rsidRPr="0078033C" w:rsidTr="0078033C">
        <w:trPr>
          <w:trHeight w:val="15"/>
        </w:trPr>
        <w:tc>
          <w:tcPr>
            <w:tcW w:w="4250"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03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21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4250"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Конструкция</w:t>
            </w:r>
          </w:p>
        </w:tc>
        <w:tc>
          <w:tcPr>
            <w:tcW w:w="6283"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Степень очистки, %, не менее, по нормативным зонам</w:t>
            </w:r>
          </w:p>
        </w:tc>
      </w:tr>
      <w:tr w:rsidR="0078033C" w:rsidRPr="0078033C" w:rsidTr="0078033C">
        <w:tc>
          <w:tcPr>
            <w:tcW w:w="4250" w:type="dxa"/>
            <w:tcBorders>
              <w:top w:val="nil"/>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переднего окна</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w:t>
            </w:r>
          </w:p>
        </w:tc>
      </w:tr>
      <w:tr w:rsidR="0078033C" w:rsidRPr="0078033C" w:rsidTr="0078033C">
        <w:tc>
          <w:tcPr>
            <w:tcW w:w="4250" w:type="dxa"/>
            <w:tcBorders>
              <w:top w:val="nil"/>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6283"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Категория транспортного средства</w:t>
            </w:r>
          </w:p>
        </w:tc>
      </w:tr>
      <w:tr w:rsidR="0078033C" w:rsidRPr="0078033C" w:rsidTr="0078033C">
        <w:tc>
          <w:tcPr>
            <w:tcW w:w="4250"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14" name="Прямоугольник 3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666EB" id="Прямоугольник 31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X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hhhxEkNRTJ/d0+6Z+atuep+Ny/MlXnT/WXemUvz&#10;GjmtnKoMcmieI/OPuTCvQOO9Oe8WoHPVLbozc4nMa/vMXNjL7s/uD9SddU/MORwWoHsF+GdrwQIE&#10;F+ale/gvutktEFh6BdYvAM/+Lp0vgPnOnKMwBHH3FFx6hiBlA+QcfGnOv7e1bBuVQEj3m3vSVkM1&#10;hyJ7qBAX45LwOd1XDTACeAqRrq+kFG1JSQ5JDS2Efw3DHhSgoVn7o8ghN+RIC1fpk0LW1gbUEJ04&#10;Qp1uCEVPNMrgctQf9voYZS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4w72Ayw6YU8hFGLUy5FKtfj4ikGFV3&#10;OTA+DqPIjkV3iICtcJDbktm2hPAMoFKsMVpux3o5So8ayeYlWApdYrjYhy4pmKOw7aClV6vegknm&#10;IllNXTsqt89O6+N/w94H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tFSX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13" name="Прямоугольник 3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85A3E" id="Прямоугольник 31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38TwMAAGQ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kyzfx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12" name="Прямоугольник 3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38EB3" id="Прямоугольник 31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B7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tjD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fckB7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11" name="Прямоугольник 3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89611" id="Прямоугольник 31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7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YYg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M+nD7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10" name="Прямоугольник 3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4B60F" id="Прямоугольник 3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zh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aG0QybUsgfMGphzKVYfX9CJMWo&#10;+pID5eMwiuxcdIdoOB7AQe5KFrsSwjOASrHGqN9OdT9LTxrJliVYCl1iuDiENimYo7Btod6rdXPB&#10;KHOR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J4oDOF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09" name="Прямоугольник 3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70DF3" id="Прямоугольник 3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Bi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QYI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MhHBi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 N</w:t>
            </w:r>
          </w:p>
        </w:tc>
      </w:tr>
      <w:tr w:rsidR="0078033C" w:rsidRPr="0078033C" w:rsidTr="0078033C">
        <w:tc>
          <w:tcPr>
            <w:tcW w:w="425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Без средней стойки</w:t>
            </w:r>
          </w:p>
        </w:t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98 (84)*</w:t>
            </w:r>
          </w:p>
        </w:t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100</w:t>
            </w:r>
          </w:p>
        </w:tc>
        <w:tc>
          <w:tcPr>
            <w:tcW w:w="221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80 (70)*</w:t>
            </w:r>
          </w:p>
        </w:tc>
      </w:tr>
      <w:tr w:rsidR="0078033C" w:rsidRPr="0078033C" w:rsidTr="0078033C">
        <w:tc>
          <w:tcPr>
            <w:tcW w:w="425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средней стойкой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97</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100</w: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70</w:t>
            </w:r>
          </w:p>
        </w:tc>
      </w:tr>
      <w:tr w:rsidR="0078033C" w:rsidRPr="0078033C" w:rsidTr="0078033C">
        <w:tc>
          <w:tcPr>
            <w:tcW w:w="425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Откидывающаяся оконная рама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84</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84</w: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70</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Значения, установленные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08" name="Прямоугольник 3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EF1ED" id="Прямоугольник 30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wp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8NZwp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применяются для целей пункта 8.1.1 настоящего приложения;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 значения, указанные в скобках, применяются к транспортным средствам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7" name="Прямоугольник 3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ABD0C" id="Прямоугольник 30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kS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MUkyRJ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вагонной компоновки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06" name="Прямоугольник 3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F1D9" id="Прямоугольник 30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dx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jDA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dAjdx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кабиной над двигателем, поставленным на производство до 1 января 2005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5.3.</w:t>
      </w:r>
    </w:p>
    <w:tbl>
      <w:tblPr>
        <w:tblW w:w="0" w:type="auto"/>
        <w:tblCellMar>
          <w:left w:w="0" w:type="dxa"/>
          <w:right w:w="0" w:type="dxa"/>
        </w:tblCellMar>
        <w:tblLook w:val="04A0" w:firstRow="1" w:lastRow="0" w:firstColumn="1" w:lastColumn="0" w:noHBand="0" w:noVBand="1"/>
      </w:tblPr>
      <w:tblGrid>
        <w:gridCol w:w="4411"/>
        <w:gridCol w:w="2474"/>
        <w:gridCol w:w="2470"/>
      </w:tblGrid>
      <w:tr w:rsidR="0078033C" w:rsidRPr="0078033C" w:rsidTr="0078033C">
        <w:trPr>
          <w:trHeight w:val="15"/>
        </w:trPr>
        <w:tc>
          <w:tcPr>
            <w:tcW w:w="4990"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4990"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Категория транспортного</w:t>
            </w:r>
          </w:p>
        </w:tc>
        <w:tc>
          <w:tcPr>
            <w:tcW w:w="5544"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Углы, образуемые стойками, градусы, не более</w:t>
            </w:r>
          </w:p>
        </w:tc>
      </w:tr>
      <w:tr w:rsidR="0078033C" w:rsidRPr="0078033C" w:rsidTr="0078033C">
        <w:tc>
          <w:tcPr>
            <w:tcW w:w="4990"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средства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боковой</w:t>
            </w:r>
          </w:p>
        </w:tc>
        <w:tc>
          <w:tcPr>
            <w:tcW w:w="277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средней</w:t>
            </w:r>
          </w:p>
        </w:tc>
      </w:tr>
      <w:tr w:rsidR="0078033C" w:rsidRPr="0078033C" w:rsidTr="0078033C">
        <w:tc>
          <w:tcPr>
            <w:tcW w:w="4990"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05" name="Прямоугольник 3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E1D12" id="Прямоугольник 30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iy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EHoxk2pZA/YNTCmEux+v6ESIpR&#10;9SUHysdhFNm56A7RcDyAg9yVLHYlhGcAlWKNUb+d6n6WnjSSLUuwFLrEcHEIbVIwR2HbQr1X6+aC&#10;UeYiWY9dOyt3z07r7Z/DwRs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A1mLJ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04" name="Прямоугольник 3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50E2B" id="Прямоугольник 30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Qq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9v8Qq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 (9)*</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4990"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03" name="Прямоугольник 3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5E40A" id="Прямоугольник 30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e2PYu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02" name="Прямоугольник 3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41337" id="Прямоугольник 30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o0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zAqKN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301" name="Прямоугольник 3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10E4E" id="Прямоугольник 30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eO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QYg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byaeO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 значения, указанные в скобках, применяются к транспортным средствам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0" name="Прямоугольник 3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233F1" id="Прямоугольник 30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uUTwMAAGQ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Akb25R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вагонной компоновки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9" name="Прямоугольник 2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0FCE1" id="Прямоугольник 29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Ug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4hgjTmookvmre9K9MO/MVffUvDRX5m33u3lvLs0b&#10;5LRyqjLIofkTmb/NhXkNGh/MebcAnatu0Z2ZS2Te2Gfmwl52z7tnqDvrnphzOCxA9wrwz9aCBQgu&#10;zCv38B90s1sgsPQarF8Anv1dOl8A8705R2EI4u4PcOkFgpQN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6e9SB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кабиной над двигателем, поставленным на производство до 1 января 2005 года.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5.5. Границы нормативного поля обзора П характеризуются следующим расположением.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5.5.1. Нормативное поле обзора П находится впереди плоскости, параллельной X (ZY) и проходящей через точки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8" name="Прямоугольник 2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32E12" id="Прямоугольник 29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N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5ADA1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7" name="Прямоугольник 2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70F72" id="Прямоугольник 29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sR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kgh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8VlsR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(см. рисунок 5.2).</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Из точек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6" name="Прямоугольник 2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7217D" id="Прямоугольник 29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dV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4g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93p1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5" name="Прямоугольник 2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A7B2F" id="Прямоугольник 29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qx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5Rwqx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на боковые окна (стены кабины) наносят следы указанной плоскости, ограничивающей нормативное поле обзора П в переднем 180°-ном секторе.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3514725" cy="3819525"/>
            <wp:effectExtent l="0" t="0" r="9525" b="9525"/>
            <wp:docPr id="294" name="Рисунок 2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О безопасности колесных транспортных средств (с изменениями на 11 июля 2016 года)"/>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14725" cy="381952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5.2. - Расположение плоскостей, являющихся границами нормативного поля обзора П</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5.5.2. Сверху нормативное поле обзора П ограничено горизонтальной плоскостью, проходящей через точку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3" name="Прямоугольник 2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051CF" id="Прямоугольник 29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nP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e4F9/C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v0rnP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Из точки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2" name="Прямоугольник 2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40187" id="Прямоугольник 29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Di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8MQO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xml:space="preserve"> на окна и стойки переднего окна наносят след горизонтальной плоскости, ограничивающей нормативное поле обзора П сверху, до пересечения со следами, </w:t>
      </w:r>
      <w:r w:rsidRPr="0078033C">
        <w:rPr>
          <w:rFonts w:ascii="Arial" w:eastAsia="Times New Roman" w:hAnsi="Arial" w:cs="Arial"/>
          <w:color w:val="2D2D2D"/>
          <w:spacing w:val="2"/>
          <w:sz w:val="21"/>
          <w:szCs w:val="21"/>
          <w:lang w:eastAsia="ru-RU"/>
        </w:rPr>
        <w:lastRenderedPageBreak/>
        <w:t>ограничивающими нормативное поле обзора П в переднем 180°-ном секторе.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5.5.3. Снизу нормативное поле обзора П ограничено тремя плоскостями, проходящими через точку V</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1" name="Прямоугольник 2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94054" id="Прямоугольник 29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kq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kxI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yYtkq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наклоненными вниз к горизонтальной плоскости, параллельной Z (XY) под углом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52400" cy="142875"/>
                <wp:effectExtent l="0" t="0" r="0" b="0"/>
                <wp:docPr id="290" name="Прямоугольник 2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E73D2" id="Прямоугольник 290" o:spid="_x0000_s1026" alt="О безопасности колесных транспортных средств (с изменениями на 11 июля 2016 года)"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Значения углов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52400" cy="142875"/>
                <wp:effectExtent l="0" t="0" r="0" b="0"/>
                <wp:docPr id="289" name="Прямоугольник 2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C866EF" id="Прямоугольник 289" o:spid="_x0000_s1026" alt="О безопасности колесных транспортных средств (с изменениями на 11 июля 2016 года)"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для различных категорий транспортных средств приведены в таблице 5.4.</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5.4</w:t>
      </w:r>
    </w:p>
    <w:tbl>
      <w:tblPr>
        <w:tblW w:w="0" w:type="auto"/>
        <w:tblCellMar>
          <w:left w:w="0" w:type="dxa"/>
          <w:right w:w="0" w:type="dxa"/>
        </w:tblCellMar>
        <w:tblLook w:val="04A0" w:firstRow="1" w:lastRow="0" w:firstColumn="1" w:lastColumn="0" w:noHBand="0" w:noVBand="1"/>
      </w:tblPr>
      <w:tblGrid>
        <w:gridCol w:w="2305"/>
        <w:gridCol w:w="4784"/>
        <w:gridCol w:w="2266"/>
      </w:tblGrid>
      <w:tr w:rsidR="0078033C" w:rsidRPr="0078033C" w:rsidTr="0078033C">
        <w:trPr>
          <w:trHeight w:val="15"/>
        </w:trPr>
        <w:tc>
          <w:tcPr>
            <w:tcW w:w="2587"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609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587"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Категория транспортного средства</w:t>
            </w:r>
          </w:p>
        </w:tc>
        <w:tc>
          <w:tcPr>
            <w:tcW w:w="60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Варианты компоновок двигателей на транспортных средствах</w:t>
            </w:r>
          </w:p>
        </w:tc>
        <w:tc>
          <w:tcPr>
            <w:tcW w:w="277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42875"/>
                      <wp:effectExtent l="0" t="0" r="0" b="0"/>
                      <wp:docPr id="288" name="Прямоугольник 2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A6139" id="Прямоугольник 288" o:spid="_x0000_s1026" alt="О безопасности колесных транспортных средств (с изменениями на 11 июля 2016 года)" style="width:1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градусы</w:t>
            </w:r>
          </w:p>
        </w:tc>
      </w:tr>
      <w:tr w:rsidR="0078033C" w:rsidRPr="0078033C" w:rsidTr="0078033C">
        <w:tc>
          <w:tcPr>
            <w:tcW w:w="2587"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609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87" name="Прямоугольник 2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AAD5" id="Прямоугольник 28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xk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PpB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K2WMZE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Вагонная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86" name="Прямоугольник 2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08A62" id="Прямоугольник 28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Pm38H5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 и вагонная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 (6)</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Капотная</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85" name="Прямоугольник 2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AE9B4" id="Прямоугольник 28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2e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Rn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0fPZ5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Полукапотная и с кабиной над двигателем</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84" name="Прямоугольник 2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27A49" id="Прямоугольник 28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15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pj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sf015TQMAAGQGAAAOAAAAAAAAAAAAAAAAAC4CAABk&#10;cnMvZTJvRG9jLnhtbFBLAQItABQABgAIAAAAIQASuwWb3AAAAAMBAAAPAAAAAAAAAAAAAAAAAKcF&#10;AABkcnMvZG93bnJldi54bWxQSwUGAAAAAAQABADzAAAAsAYAAAAA&#10;" filled="f" stroked="f">
                      <o:lock v:ext="edit" aspectratio="t"/>
                      <w10:anchorlock/>
                    </v:rect>
                  </w:pict>
                </mc:Fallback>
              </mc:AlternateContent>
            </w: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Все варианты</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r>
      <w:tr w:rsidR="0078033C" w:rsidRPr="0078033C" w:rsidTr="0078033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83" name="Прямоугольник 2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D91CE" id="Прямоугольник 28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NY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wmbNY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c>
          <w:tcPr>
            <w:tcW w:w="609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Значение, указанное в скобках, - только для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82" name="Прямоугольник 2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DE8B8" id="Прямоугольник 28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Pl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HGH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ykiPl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полукапотной компоновки. Это значение действует для типов транспортных средств, впервые выпущенных в обращение до 1 января 2005 года.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 Требования к непросматриваемым зонам в нормативном поле обзора П.</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5.6.1. В нормативном поле обзора П не должно быть непросматриваемых зон, за исключением создаваемых: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средней и боковыми стойками переднего окна;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разделительными стойками боковых окон;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 рамками вентиляционных форточек;</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зеркалами заднего вида;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деталями стеклоочистителей;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наружными радиоантеннами;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рулевым колесом и комбинацией приборов при условии, что верхняя точка рулевого колеса или панели приборов не попадает в зону 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5.6.2. Для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81" name="Прямоугольник 2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B871E" id="Прямоугольник 28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L4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HG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1iOL4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80" name="Прямоугольник 2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6E193" id="Прямоугольник 28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JF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DPnh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7Q0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3g3J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допускается наличие боковых разделительных стоек переднего окна в количестве не более двух.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5.6.3.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79" name="Прямоугольник 2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36C28" id="Прямоугольник 27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qe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lGD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8yTqe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вагонной компоновки допускается попадание в нормативное поле обзора П:</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года, 10% для транспортных средств, поставленных на производство, начиная с 1 января 2003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года, либо </w:t>
      </w:r>
      <w:r w:rsidRPr="0078033C">
        <w:rPr>
          <w:rFonts w:ascii="Arial" w:eastAsia="Times New Roman" w:hAnsi="Arial" w:cs="Arial"/>
          <w:color w:val="2D2D2D"/>
          <w:spacing w:val="2"/>
          <w:sz w:val="21"/>
          <w:szCs w:val="21"/>
          <w:lang w:eastAsia="ru-RU"/>
        </w:rPr>
        <w:lastRenderedPageBreak/>
        <w:t>оборудованных зеркалом заднего вида класса V, обеспечивающего поле боковой обзорности справа, и 10% для прочих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5.6.4. В непросматриваемые зоны, создаваемые элементами конструкции, указанными выше в пунктах 5.6.1-5.6.3, допускается попадание других элементов конструкции, при условии, что непросматриваемые зоны не увеличиваются.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5.6.5. В нормативное поле обзора П допускается попадание технических средств, расположенных внутри кабины, при выполнении следующих условий: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точки крепления технических средств не должны находиться в нормативных зонах А, Б и нормативном поле обзора П.</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6. Требования к транспортным средствам в отношении вентиляции, отопления и кондиционирования обитаемых помещений</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6.1. Каждое транспортное средство оборудуется системой вентиляции и системой (системами) отопления кабины и пассажирского помещения.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Допускается оборудовать транспортное средство системой управления климатом, выполняющей функции систем вентиляции, отопления и кондиционирования.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6.2. Требования к системе вентиляции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 менее 30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8" name="Прямоугольник 2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A38E7F" id="Прямоугольник 27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aE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JlIq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uG0aE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/ч (за исключением пассажирских помещений автобусов, относящиеся к классу I в соответствии с </w:t>
      </w:r>
      <w:hyperlink r:id="rId321" w:history="1">
        <w:r w:rsidRPr="0078033C">
          <w:rPr>
            <w:rFonts w:ascii="Arial" w:eastAsia="Times New Roman" w:hAnsi="Arial" w:cs="Arial"/>
            <w:color w:val="00466E"/>
            <w:spacing w:val="2"/>
            <w:sz w:val="21"/>
            <w:szCs w:val="21"/>
            <w:u w:val="single"/>
            <w:lang w:eastAsia="ru-RU"/>
          </w:rPr>
          <w:t>Правилами ЕЭК ООН N 107</w:t>
        </w:r>
      </w:hyperlink>
      <w:r w:rsidRPr="0078033C">
        <w:rPr>
          <w:rFonts w:ascii="Arial" w:eastAsia="Times New Roman" w:hAnsi="Arial" w:cs="Arial"/>
          <w:color w:val="2D2D2D"/>
          <w:spacing w:val="2"/>
          <w:sz w:val="21"/>
          <w:szCs w:val="21"/>
          <w:lang w:eastAsia="ru-RU"/>
        </w:rPr>
        <w:t>, с отделенной кабиной водителя);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 менее 7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7" name="Прямоугольник 2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B4A68" id="Прямоугольник 27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Pu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PJB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tWmD7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/ч - в пассажирские помещения автобусов, относящиеся к классу I в соответствии с </w:t>
      </w:r>
      <w:hyperlink r:id="rId322" w:history="1">
        <w:r w:rsidRPr="0078033C">
          <w:rPr>
            <w:rFonts w:ascii="Arial" w:eastAsia="Times New Roman" w:hAnsi="Arial" w:cs="Arial"/>
            <w:color w:val="00466E"/>
            <w:spacing w:val="2"/>
            <w:sz w:val="21"/>
            <w:szCs w:val="21"/>
            <w:u w:val="single"/>
            <w:lang w:eastAsia="ru-RU"/>
          </w:rPr>
          <w:t>Правилами ЕЭК ООН N 107</w:t>
        </w:r>
      </w:hyperlink>
      <w:r w:rsidRPr="0078033C">
        <w:rPr>
          <w:rFonts w:ascii="Arial" w:eastAsia="Times New Roman" w:hAnsi="Arial" w:cs="Arial"/>
          <w:color w:val="2D2D2D"/>
          <w:spacing w:val="2"/>
          <w:sz w:val="21"/>
          <w:szCs w:val="21"/>
          <w:lang w:eastAsia="ru-RU"/>
        </w:rPr>
        <w:t>, с отделенной кабиной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6.2.2. При температурах внешней среды выше 17°С подаваемый в кабину и пассажирское помещение воздух не должен нагреваться более чем на 2°С относительно температуры внешней среды.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6.2.3. Скорости воздушных потоков на выходе из системы вентиляции не должны превышать 12 м/с.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6.2.4. Система вентиляции должна обеспечивать: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подвижность воздуха в кабине и пассажирском помещении в зоне головы и пояса водителя 0,5-1,5 м/с;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25°С не более 3°С.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6.3. Требования к системе отопления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6.3.1. Система отопления должна обеспечивать подвижность воздуха в кабине в зоне головы и пояса водителя не более 0,6 м/с.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6.3.2. Температура внутренних поверхностей кабины, нагреваемых источниками тепла, не должна превышать: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плюс 45°С - при работающей системе отопления (при этом допускается повышение температур наружных поверхностей воздуховодов до 70°С);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плюс 35°С - при отключенной системе отопления.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6.3.3. Температура воздуха на выходе из отопителя не должна превышать 80°С.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 Требования к системе кондиционирования (при наличии)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6.4.1. Скорость воздушного потока на выходе из системы кондиционирования не должна превышать 12 м/с, а температура воздуха должна быть не ниже 0°С.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6.4.2. Скорость воздуха в зоне головы водителя (пассажиров) при работе системы кондиционирования не должна превышать 0,5 м/с.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6.4.3. Температура наружных поверхностей воздуховодов для холодного воздуха должна быть не менее 15°С.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6.4.4. Относительная влажность воздуха в обитаемом помещении не должна превышать 60 процентов.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lastRenderedPageBreak/>
        <w:t>7. Требования к транспортным средствам категории М в отношении систем очистки ветрового стекла от обледенения и запотевания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7.1. Требования к системе очистки ветрового стекла от обледенения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52400"/>
                <wp:effectExtent l="0" t="0" r="0" b="0"/>
                <wp:docPr id="276" name="Прямоугольник 2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84935" id="Прямоугольник 276" o:spid="_x0000_s1026" alt="О безопасности колесных транспортных средств (с изменениями на 11 июля 2016 года)"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zn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w75851ADAABkBgAADgAAAAAAAAAAAAAAAAAuAgAA&#10;ZHJzL2Uyb0RvYy54bWxQSwECLQAUAAYACAAAACEALiqKmdoAAAADAQAADwAAAAAAAAAAAAAAAACq&#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3°С.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7.1.1. Через 20 минут после начала испытаний нормативная зона А, размеры которой для категории транспортных средств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75" name="Прямоугольник 2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E692A" id="Прямоугольник 27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j0TAMAAGM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Zt+P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установлены в соответствии с пунктом 5 настоящего приложения, должна быть очищена на 80%;</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7.1.3. Через 40 минут после начала испытаний нормативная зона Б, размеры которой для категории транспортных средств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74" name="Прямоугольник 2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36215" id="Прямоугольник 27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Z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hh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azAd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установлены в соответствии с пунктом 5 настоящего приложения, должна быть очищена на 95%.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7.2. Требования к системе очистки ветрового стекла от запотевания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52400"/>
                <wp:effectExtent l="0" t="0" r="0" b="0"/>
                <wp:docPr id="273" name="Прямоугольник 2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B0CC7" id="Прямоугольник 273" o:spid="_x0000_s1026" alt="О безопасности колесных транспортных средств (с изменениями на 11 июля 2016 года)"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B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1°С в течение всего испытания.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7.2.1. В течение 10 минут после начала испытаний нормативная зона А, размеры которой для категории транспортных средств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72" name="Прямоугольник 2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63E43" id="Прямоугольник 27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U1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Z1FTV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установлены в соответствии с пунктом 5 настоящего приложения, должна быть очищена от запотевания на 90%;</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7.2.2. В течение 10 минут после начала испытаний нормативная зона Б, размеры которой для категории транспортных средств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71" name="Прямоугольник 2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8EAC0" id="Прямоугольник 27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9D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h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YWH0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установлены в соответствии с пунктом 5 настоящего приложения, должна быть очищена от запотевания на 80%.</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8. Требования к транспортным средствам категории М в отношении стеклоочистителей и стеклоомывателей</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 Требования к системе очистки ветрового стекла.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8.1.1. Требования к зоне очистки ветрового стекла установлены в пункте 5 настоящего приложения.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первая частота - не менее 45 циклов/мин.;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вторая частота - не менее 10 и не более 55 циклов/мин.;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разница между наибольшей и одной из наименьших частот движения должна быть не менее 15 циклов/мин.;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8.1.4. Когда система очистки выключена с помощью органа управления, щетки должны автоматически вернуться в исходное положение.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8.1.7. Система должна работать в течение 2 мин при сухом ветровом стекле и температуре окружающего воздуха минус 18</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52400"/>
                <wp:effectExtent l="0" t="0" r="0" b="0"/>
                <wp:docPr id="270" name="Прямоугольник 2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03B7C" id="Прямоугольник 270" o:spid="_x0000_s1026" alt="О безопасности колесных транспортных средств (с изменениями на 11 июля 2016 года)"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7c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zYr+3FADAABkBgAADgAAAAAAAAAAAAAAAAAuAgAA&#10;ZHJzL2Uyb0RvYy54bWxQSwECLQAUAAYACAAAACEALiqKmdoAAAADAQAADwAAAAAAAAAAAAAAAACq&#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3°С после выдержки транспортного средства при такой температуре не менее 4 часов. Стеклоочиститель должен работать при условиях, указанных в пункте 8.1.4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 Требования к системе омывания ветрового стекла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8.2.1. Система омывания ветрового стекла должна выдерживать режим, когда форсунки заблокированы, и система функционирует после их разблокирования.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8.2.2. Эксплуатационные качества системы не должны ухудшаться при температуре окружающего воздуха от минус 18</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52400"/>
                <wp:effectExtent l="0" t="0" r="0" b="0"/>
                <wp:docPr id="269" name="Прямоугольник 2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FD230" id="Прямоугольник 269" o:spid="_x0000_s1026" alt="О безопасности колесных транспортных средств (с изменениями на 11 июля 2016 года)"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74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T/9u+FADAABkBgAADgAAAAAAAAAAAAAAAAAuAgAA&#10;ZHJzL2Uyb0RvYy54bWxQSwECLQAUAAYACAAAACEALiqKmdoAAAADAQAADwAAAAAAAAAAAAAAAACq&#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3°С до плюс 80</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42875" cy="152400"/>
                <wp:effectExtent l="0" t="0" r="0" b="0"/>
                <wp:docPr id="268" name="Прямоугольник 2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DBF67" id="Прямоугольник 268" o:spid="_x0000_s1026" alt="О безопасности колесных транспортных средств (с изменениями на 11 июля 2016 года)"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5F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jfT+RVADAABkBgAADgAAAAAAAAAAAAAAAAAuAgAA&#10;ZHJzL2Uyb0RvYy54bWxQSwECLQAUAAYACAAAACEALiqKmdoAAAADAQAADwAAAAAAAAAAAAAAAACq&#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3°С.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8.2.3. Система должна обеспечивать подачу жидкости в количестве, достаточном для очистки 60% нормативной зоны А в соответствии с пунктом 5 настоящего приложения после 10 полных циклов автоматической работы стеклоочистителя на максимальной частоте.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8.2.4. Проверка выполнения требований пунктов 8.2.1-8.2.3 должна проводиться на одном и том же образце системы.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8.2.5. Резервуар для омывающей жидкости должен быть вместимостью не менее 1 литра.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9. Требования к транспортным средствам категорий N и O в отношении защиты от разбрызгивания из-под колес</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Требования пункта 9 настоящего приложения не распространяются на транспортные средства категории G;</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67" name="Прямоугольник 2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75DAA" id="Прямоугольник 26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sS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TbmxJ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6" name="Прямоугольник 2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095F1" id="Прямоугольник 26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QmTg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4FHEJ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технически допустимой максимальной массой не более 7,5 т, O</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65" name="Прямоугольник 2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D681C7" id="Прямоугольник 26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hJ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RmaE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4" name="Прямоугольник 2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65B12" id="Прямоугольник 26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WG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xjB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lQJWG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9.1. Общие требования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w:t>
      </w:r>
      <w:r w:rsidRPr="0078033C">
        <w:rPr>
          <w:rFonts w:ascii="Arial" w:eastAsia="Times New Roman" w:hAnsi="Arial" w:cs="Arial"/>
          <w:color w:val="2D2D2D"/>
          <w:spacing w:val="2"/>
          <w:sz w:val="21"/>
          <w:szCs w:val="21"/>
          <w:lang w:eastAsia="ru-RU"/>
        </w:rPr>
        <w:lastRenderedPageBreak/>
        <w:t>колесами.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(рисунок 9.1).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(рисунок 9.2 (а)).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для энергопоглощающего устройства - не менее 70%;</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для устройства типа сепаратор "воздух - вода" - не менее 85%.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(рисунки 9.2 и 9.3)</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9.2.1. Грязезащитный кожух должен охватывать зону непосредственно перед шиной (или шинами), над ней и позади нее.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2143125" cy="3829050"/>
            <wp:effectExtent l="0" t="0" r="9525" b="0"/>
            <wp:docPr id="263" name="Рисунок 2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О безопасности колесных транспортных средств (с изменениями на 11 июля 2016 года)"/>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143125" cy="382905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a - грязезащитный кожух; j - наружная боковина; c - расстояние между боковой поверхностью шины и наружной боковиной; q - ширина грязезащитного кожуха вместе с наружной боковиной; b - ширина шины; t - ширина сдвоенных шин.</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9.1 - Схема расположения грязезащитного кожуха и наружной боковины</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а) Расположение грязезащитного кожуха и наружной боковины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3476625" cy="2867025"/>
            <wp:effectExtent l="0" t="0" r="9525" b="9525"/>
            <wp:docPr id="262" name="Рисунок 2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О безопасности колесных транспортных средств (с изменениями на 11 июля 2016 года)"/>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б) Расположение брызговика и энергопоглощающего устройства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3829050" cy="2466975"/>
            <wp:effectExtent l="0" t="0" r="0" b="9525"/>
            <wp:docPr id="261" name="Рисунок 2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О безопасности колесных транспортных средств (с изменениями на 11 июля 2016 года)"/>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829050" cy="24669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j - наружная боковина,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260" name="Прямоугольник 2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9941E" id="Прямоугольник 260" o:spid="_x0000_s1026" alt="О безопасности колесных транспортных средств (с изменениями на 11 июля 2016 года)"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2TgMAAGQ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угол между горизонталью (O-Y) и плоскостью, проходящей через ось колеса (O-Z)</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T - протяженность грязезащитного кожуха. R</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228600"/>
                <wp:effectExtent l="0" t="0" r="0" b="0"/>
                <wp:docPr id="259" name="Прямоугольник 2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83F9B" id="Прямоугольник 259" o:spid="_x0000_s1026" alt="О безопасности колесных транспортных средств (с изменениями на 11 июля 2016 года)" style="width: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R - см. рисунок 9.3</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br/>
        <w:t>Рисунок 9.2 - Схема системы защиты от разбрызгивания для одиночных осей</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а) Расположение грязезащитных кожухов и наружных боковин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4495800" cy="2428875"/>
            <wp:effectExtent l="0" t="0" r="0" b="9525"/>
            <wp:docPr id="258" name="Рисунок 2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О безопасности колесных транспортных средств (с изменениями на 11 июля 2016 года)"/>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495800" cy="24288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б) Расположение брызговиков и устройств для уменьшения разбрызгивания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4705350" cy="2038350"/>
            <wp:effectExtent l="0" t="0" r="0" b="0"/>
            <wp:docPr id="257" name="Рисунок 2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О безопасности колесных транспортных средств (с изменениями на 11 июля 2016 года)"/>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705350" cy="203835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d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256" name="Прямоугольник 2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56CBE" id="Прямоугольник 256"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CIJbLJ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300 мм - расстояние между шинами, установленными на соседние оси; j - наружная боковина;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255" name="Прямоугольник 2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6261D" id="Прямоугольник 255" o:spid="_x0000_s1026" alt="О безопасности колесных транспортных средств (с изменениями на 11 июля 2016 года)"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7OTgMAAGQ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угол между горизонталью (O-Y) и плоскостью, проходящей через ось колеса (O-Z); U - высота краев боковины; W - расстояние между нижними крайними точками краев боковины; T - протяженность грязезащитного кожуха; R - радиус шины, установленной на транспортное средство; R</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228600"/>
                <wp:effectExtent l="0" t="0" r="0" b="0"/>
                <wp:docPr id="254" name="Прямоугольник 2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B2099" id="Прямоугольник 254" o:spid="_x0000_s1026" alt="О безопасности колесных транспортных средств (с изменениями на 11 июля 2016 года)" style="width: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расстояние по радиусу от оси колеса до наиболее удаленной точки внутренней кромки наружной боковины</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br/>
        <w:t>Рисунок 9.3 - Схема системы защиты от разбрызгивания для осей многоосных транспортных средств</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9.2.6. Ширина части брызговика, находящейся внутри грязезащитного кожуха, должна быть не менее ширины протектора шины.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9.2.7. Брызговик должен быть расположен в плоскости, близкой к вертикальной.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9.2.9. Расстояние между брызговиком и задним краем шины, измеренным по горизонтали, должно быть не более 300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9.2.12. На внутренней поверхности брызговика должно быть установлено устройство для уменьшения разбрызгивания.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9.2.13. Между грязезащитным кожухом и брызговиком не допускаются зазоры, через которые может происходить разбрызгивание.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погрузочной платформы (рисунок 9.4).</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9.3.2. Внутренняя поверхность задней части грязезащитного кожуха должна быть оборудована устройством для уменьшения разбрызгивания.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9.3.4. В случае осей многоосных транспортных средств наружная боковина должна быть расположена над каждым колесом.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а) Оси многоосных транспортных средств при расстоянии между шинами d менее 250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4667250" cy="2657475"/>
            <wp:effectExtent l="0" t="0" r="0" b="9525"/>
            <wp:docPr id="253" name="Рисунок 2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О безопасности колесных транспортных средств (с изменениями на 11 июля 2016 года)"/>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б) Одиночные оси и оси многоосных транспортных средств при расстоянии между шинами d не менее 250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4667250" cy="2733675"/>
            <wp:effectExtent l="0" t="0" r="0" b="9525"/>
            <wp:docPr id="252" name="Рисунок 2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О безопасности колесных транспортных средств (с изменениями на 11 июля 2016 года)"/>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667250" cy="27336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9.4 - Схема системы защиты от разбрызгивания с энергопоглощающими устройствами для осей с неуправляемыми и самоустанавливающимися колесами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9.3.5. Между наружной боковиной и внутренней частью грязезащитного кожуха не допускаются зазоры, через которые может происходить разбрызгивание.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9.3.7. На всей внутренней поверхности наружной боковины, высота которой должна быть не менее 100 мм, должно быть установлено энергопоглощающее устройство.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9.3.8. Брызговик должен располагаться на задней кромке грязезащитного кожуха и соответствовать требованиям пунктов 9.2.6-9.2.13.</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(рисунок 9.5)</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9.4.1. Грязезащитный кожух должен соответствовать требованиям пункта 9.3.1.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9.4.2. На нижней кромке наружной боковины должно быть установлено устройство типа сепаратор "воздух - вода".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9.4.4. В наружной боковине или между наружной боковиной и кожухом не допускаются зазоры, через которые может происходить разбрызгивание.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9.4.5. Брызговик должен соответствовать, по меньшей мере, требованиям пунктов 9.3.6, 9.3.7, 9.3.10 и 9.3.13.</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а) Одиночные оси и оси многоосных транспортных средств при расстоянии между шинами более 300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lastRenderedPageBreak/>
        <w:drawing>
          <wp:inline distT="0" distB="0" distL="0" distR="0">
            <wp:extent cx="3695700" cy="3038475"/>
            <wp:effectExtent l="0" t="0" r="0" b="9525"/>
            <wp:docPr id="251" name="Рисунок 2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О безопасности колесных транспортных средств (с изменениями на 11 июля 2016 года)"/>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695700" cy="30384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б) Оси многоосных транспортных средств при расстоянии между шинами d не более 300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5943600" cy="3162300"/>
            <wp:effectExtent l="0" t="0" r="0" b="0"/>
            <wp:docPr id="250" name="Рисунок 2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О безопасности колесных транспортных средств (с изменениями на 11 июля 2016 года)"/>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j - наружная боковина;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249" name="Прямоугольник 2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2DD41" id="Прямоугольник 249" o:spid="_x0000_s1026" alt="О безопасности колесных транспортных средств (с изменениями на 11 июля 2016 года)"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3MTgMAAGQ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угол между горизонталью (O-Y) и плоскостью, проходящей через ось колес (O-Z); S - сепаратор "воздух-вода"; T - протяженность грязезащитного кожуха; V - брызговик; R - радиус шины, установленной на транспортное средство; R</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228600"/>
                <wp:effectExtent l="0" t="0" r="0" b="0"/>
                <wp:docPr id="248" name="Прямоугольник 2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234CE" id="Прямоугольник 248" o:spid="_x0000_s1026" alt="О безопасности колесных транспортных средств (с изменениями на 11 июля 2016 года)" style="width: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расстояние по радиусу от оси колеса до наиболее удаленной точки внутренней кромки наружной боковины; d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247" name="Прямоугольник 2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FD84F" id="Прямоугольник 247"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DdHfUB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300 мм - расстояние между шинами, установленными на соседние оси. При d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23825" cy="152400"/>
                <wp:effectExtent l="0" t="0" r="0" b="0"/>
                <wp:docPr id="246" name="Прямоугольник 2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8F628" id="Прямоугольник 246"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250 мм между шинами должен быть установлен брызговик.</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br/>
        <w:t>Рисунок 9.5 - Схема системы защиты от разбрызгивания с сепаратором "воздух - вода"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9.4.8. Брызговик должен находиться на расстоянии не более 200 мм, измеренном по горизонтали, от заднего края шины.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10. Требования к транспортным средствам категории М в отношении защиты от разбрызгивания из-под колес</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10.1. Общие требования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10.1.1. Транспортное средство должно быть оборудовано системой защиты от разбрызгивания.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 Специальные требования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определении ширины шины маркировку и товарные знаки, защитные реборды и ребра на боковых поверхностях шин не учитывают.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пункте 10.2.1.1.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10.2.3. Устройства защиты должны быть прочно закреплены. Однако они могут быть сняты как по частям, так и целиком.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11. Требования к электромагнитной совместимости троллейбусов</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таблице 11.1.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11.1</w:t>
      </w:r>
    </w:p>
    <w:tbl>
      <w:tblPr>
        <w:tblW w:w="0" w:type="auto"/>
        <w:tblCellMar>
          <w:left w:w="0" w:type="dxa"/>
          <w:right w:w="0" w:type="dxa"/>
        </w:tblCellMar>
        <w:tblLook w:val="04A0" w:firstRow="1" w:lastRow="0" w:firstColumn="1" w:lastColumn="0" w:noHBand="0" w:noVBand="1"/>
      </w:tblPr>
      <w:tblGrid>
        <w:gridCol w:w="3178"/>
        <w:gridCol w:w="3009"/>
        <w:gridCol w:w="3168"/>
      </w:tblGrid>
      <w:tr w:rsidR="0078033C" w:rsidRPr="0078033C" w:rsidTr="0078033C">
        <w:trPr>
          <w:trHeight w:val="15"/>
        </w:trPr>
        <w:tc>
          <w:tcPr>
            <w:tcW w:w="3511"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351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Режимы работы</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Полоса частот, f, МГц</w:t>
            </w:r>
          </w:p>
        </w:tc>
        <w:tc>
          <w:tcPr>
            <w:tcW w:w="35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Напряженность, дБ</w:t>
            </w:r>
          </w:p>
        </w:tc>
      </w:tr>
      <w:tr w:rsidR="0078033C" w:rsidRPr="0078033C" w:rsidTr="0078033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Установившиеся</w:t>
            </w:r>
          </w:p>
        </w:t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0,15-300</w:t>
            </w:r>
          </w:p>
        </w:t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Е = 50 - 10,4 lg (f / 0,15)*</w:t>
            </w:r>
          </w:p>
        </w:tc>
      </w:tr>
      <w:tr w:rsidR="0078033C" w:rsidRPr="0078033C" w:rsidTr="0078033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Переходные</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0,15-30</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30-300</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Е = 60 - 11,3 lg (f / 0,15) 34</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При проезде точек жесткого крепления контактного провода в полосе частот 0,15-0,5 МГц допускается превышение напряженности не более чем на 10 дБ.</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12. Требования к выбросам транспортных средств категорий М максимальной массой свыше 3,5 т, М, М, N, N с бензиновыми двигателями</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lastRenderedPageBreak/>
        <w:t>12. Требования к выбросам транспортных средств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245" name="Прямоугольник 2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AED27" id="Прямоугольник 24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np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oj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g6xm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F3Oe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максимальной массой свыше 3,5 т,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19075"/>
                <wp:effectExtent l="0" t="0" r="0" b="0"/>
                <wp:docPr id="244" name="Прямоугольник 2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37F1E" id="Прямоугольник 24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tt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4xo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LJztt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243" name="Прямоугольник 2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6B4BD" id="Прямоугольник 24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VM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Eovo8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XwcV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N</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19075"/>
                <wp:effectExtent l="0" t="0" r="0" b="0"/>
                <wp:docPr id="242" name="Прямоугольник 2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479DB" id="Прямоугольник 24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lW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4wo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FE7lW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N</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241" name="Прямоугольник 2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47DA9" id="Прямоугольник 24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Ts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DjH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S0JT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с бензиновыми двигателями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Уровни выбросов для отдельных экологических классов устанавливаются в соответствии с таблицей 12.1: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12.1</w:t>
      </w:r>
    </w:p>
    <w:tbl>
      <w:tblPr>
        <w:tblW w:w="0" w:type="auto"/>
        <w:tblCellMar>
          <w:left w:w="0" w:type="dxa"/>
          <w:right w:w="0" w:type="dxa"/>
        </w:tblCellMar>
        <w:tblLook w:val="04A0" w:firstRow="1" w:lastRow="0" w:firstColumn="1" w:lastColumn="0" w:noHBand="0" w:noVBand="1"/>
      </w:tblPr>
      <w:tblGrid>
        <w:gridCol w:w="1973"/>
        <w:gridCol w:w="7382"/>
      </w:tblGrid>
      <w:tr w:rsidR="0078033C" w:rsidRPr="0078033C" w:rsidTr="0078033C">
        <w:trPr>
          <w:trHeight w:val="15"/>
        </w:trPr>
        <w:tc>
          <w:tcPr>
            <w:tcW w:w="2033"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850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03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Экологический класс</w:t>
            </w:r>
          </w:p>
        </w:tc>
        <w:tc>
          <w:tcPr>
            <w:tcW w:w="850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Уровни выбросов</w:t>
            </w:r>
          </w:p>
        </w:tc>
      </w:tr>
      <w:tr w:rsidR="0078033C" w:rsidRPr="0078033C" w:rsidTr="0078033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850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- 20 г/кВт·ч, НС - 1,1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240" name="Прямоугольник 2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97A22" id="Прямоугольник 240"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- 7 г/кВт·ч (при испытаниях по </w:t>
            </w:r>
            <w:hyperlink r:id="rId332" w:history="1">
              <w:r w:rsidRPr="0078033C">
                <w:rPr>
                  <w:rFonts w:ascii="Times New Roman" w:eastAsia="Times New Roman" w:hAnsi="Times New Roman" w:cs="Times New Roman"/>
                  <w:color w:val="00466E"/>
                  <w:sz w:val="21"/>
                  <w:szCs w:val="21"/>
                  <w:u w:val="single"/>
                  <w:lang w:eastAsia="ru-RU"/>
                </w:rPr>
                <w:t>Правилам ЕЭК ООН N 49</w:t>
              </w:r>
            </w:hyperlink>
            <w:r w:rsidRPr="0078033C">
              <w:rPr>
                <w:rFonts w:ascii="Times New Roman" w:eastAsia="Times New Roman" w:hAnsi="Times New Roman" w:cs="Times New Roman"/>
                <w:color w:val="2D2D2D"/>
                <w:sz w:val="21"/>
                <w:szCs w:val="21"/>
                <w:lang w:eastAsia="ru-RU"/>
              </w:rPr>
              <w:t>-04 (испытательный цикл ESC))</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850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- 4 г/кВт·ч, НС - 0,55 г/кВт·ч, 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239" name="Прямоугольник 2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D23474" id="Прямоугольник 239"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DnFvmZ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- 2 г/кВт·ч (при испытаниях по </w:t>
            </w:r>
            <w:hyperlink r:id="rId333" w:history="1">
              <w:r w:rsidRPr="0078033C">
                <w:rPr>
                  <w:rFonts w:ascii="Times New Roman" w:eastAsia="Times New Roman" w:hAnsi="Times New Roman" w:cs="Times New Roman"/>
                  <w:color w:val="00466E"/>
                  <w:sz w:val="21"/>
                  <w:szCs w:val="21"/>
                  <w:u w:val="single"/>
                  <w:lang w:eastAsia="ru-RU"/>
                </w:rPr>
                <w:t>Правилам ЕЭК ООН N 49</w:t>
              </w:r>
            </w:hyperlink>
            <w:r w:rsidRPr="0078033C">
              <w:rPr>
                <w:rFonts w:ascii="Times New Roman" w:eastAsia="Times New Roman" w:hAnsi="Times New Roman" w:cs="Times New Roman"/>
                <w:color w:val="2D2D2D"/>
                <w:sz w:val="21"/>
                <w:szCs w:val="21"/>
                <w:lang w:eastAsia="ru-RU"/>
              </w:rPr>
              <w:t>-05 (испытательный цикл ESC))</w:t>
            </w:r>
          </w:p>
        </w:tc>
      </w:tr>
    </w:tbl>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13. Требования к выбросам гибридных транспортных средств с контрольной массой более 2610 кг и устанавливаемых на них энергетических установок</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отношении выбросов транспортных средств с контрольной массой не более 2610 кг применяются требования </w:t>
      </w:r>
      <w:hyperlink r:id="rId334" w:history="1">
        <w:r w:rsidRPr="0078033C">
          <w:rPr>
            <w:rFonts w:ascii="Arial" w:eastAsia="Times New Roman" w:hAnsi="Arial" w:cs="Arial"/>
            <w:color w:val="00466E"/>
            <w:spacing w:val="2"/>
            <w:sz w:val="21"/>
            <w:szCs w:val="21"/>
            <w:u w:val="single"/>
            <w:lang w:eastAsia="ru-RU"/>
          </w:rPr>
          <w:t>Правил ЕЭК ООН N 83</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 Выбросы гибридных транспортных средств и их энергетических установок должны соответствовать предельным значениям, указанным в таблице 13.1 для отдельных экологических классов при проведении испытаний энергетических установок в сборе по методике </w:t>
      </w:r>
      <w:hyperlink r:id="rId335" w:history="1">
        <w:r w:rsidRPr="0078033C">
          <w:rPr>
            <w:rFonts w:ascii="Arial" w:eastAsia="Times New Roman" w:hAnsi="Arial" w:cs="Arial"/>
            <w:color w:val="00466E"/>
            <w:spacing w:val="2"/>
            <w:sz w:val="21"/>
            <w:szCs w:val="21"/>
            <w:u w:val="single"/>
            <w:lang w:eastAsia="ru-RU"/>
          </w:rPr>
          <w:t>Правил ЕЭК ООН N 49</w:t>
        </w:r>
      </w:hyperlink>
      <w:r w:rsidRPr="0078033C">
        <w:rPr>
          <w:rFonts w:ascii="Arial" w:eastAsia="Times New Roman" w:hAnsi="Arial" w:cs="Arial"/>
          <w:color w:val="2D2D2D"/>
          <w:spacing w:val="2"/>
          <w:sz w:val="21"/>
          <w:szCs w:val="21"/>
          <w:lang w:eastAsia="ru-RU"/>
        </w:rPr>
        <w:t>-05 с использованием цикла ETC.</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13.1</w:t>
      </w:r>
    </w:p>
    <w:tbl>
      <w:tblPr>
        <w:tblW w:w="0" w:type="auto"/>
        <w:tblCellMar>
          <w:left w:w="0" w:type="dxa"/>
          <w:right w:w="0" w:type="dxa"/>
        </w:tblCellMar>
        <w:tblLook w:val="04A0" w:firstRow="1" w:lastRow="0" w:firstColumn="1" w:lastColumn="0" w:noHBand="0" w:noVBand="1"/>
      </w:tblPr>
      <w:tblGrid>
        <w:gridCol w:w="2061"/>
        <w:gridCol w:w="1459"/>
        <w:gridCol w:w="1459"/>
        <w:gridCol w:w="1390"/>
        <w:gridCol w:w="1526"/>
        <w:gridCol w:w="1460"/>
      </w:tblGrid>
      <w:tr w:rsidR="0078033C" w:rsidRPr="0078033C" w:rsidTr="0078033C">
        <w:trPr>
          <w:trHeight w:val="15"/>
        </w:trPr>
        <w:tc>
          <w:tcPr>
            <w:tcW w:w="221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218"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Экологический класс</w:t>
            </w:r>
          </w:p>
        </w:tc>
        <w:tc>
          <w:tcPr>
            <w:tcW w:w="8131"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Предельные значения выбросов и дымности</w:t>
            </w:r>
          </w:p>
        </w:tc>
      </w:tr>
      <w:tr w:rsidR="0078033C" w:rsidRPr="0078033C" w:rsidTr="0078033C">
        <w:tc>
          <w:tcPr>
            <w:tcW w:w="2218"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СО г/кВт·ч</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NMHC г/кВт·ч</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СН</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8" name="Прямоугольник 2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1F498" id="Прямоугольник 23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uI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s9Nri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г/кВт·ч</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NO</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219075"/>
                      <wp:effectExtent l="0" t="0" r="0" b="0"/>
                      <wp:docPr id="237" name="Прямоугольник 2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7FBC0" id="Прямоугольник 237" o:spid="_x0000_s1026" alt="О безопасности колесных транспортных средств (с изменениями на 11 июля 2016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г/кВт·ч</w:t>
            </w:r>
          </w:p>
        </w:tc>
        <w:tc>
          <w:tcPr>
            <w:tcW w:w="166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РМ г/кВт·ч</w:t>
            </w:r>
          </w:p>
        </w:tc>
      </w:tr>
      <w:tr w:rsidR="0078033C" w:rsidRPr="0078033C" w:rsidTr="0078033C">
        <w:tc>
          <w:tcPr>
            <w:tcW w:w="221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w: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0,55</w:t>
            </w:r>
          </w:p>
        </w:t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36" name="Прямоугольник 2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BE421" id="Прямоугольник 2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EZ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CNKyEZ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3,5</w: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0,03</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5" name="Прямоугольник 2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AF7B1" id="Прямоугольник 23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9C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bbD/Qk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0,55</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34" name="Прямоугольник 2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B0C4E" id="Прямоугольник 23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JCTQMAAGM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tltJCTQMAAGMGAAAOAAAAAAAAAAAAAAAAAC4CAABk&#10;cnMvZTJvRG9jLnhtbFBLAQItABQABgAIAAAAIQB7smec3AAAAAMBAAAPAAAAAAAAAAAAAAAAAKcF&#10;AABkcnMvZG93bnJldi54bWxQSwUGAAAAAAQABADzAAAAsAYAAAAA&#10;" filled="f" stroked="f">
                      <o:lock v:ext="edit" aspectratio="t"/>
                      <w10:anchorlock/>
                    </v:rect>
                  </w:pict>
                </mc:Fallback>
              </mc:AlternateConten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2,0</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0,03</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3" name="Прямоугольник 2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E301C" id="Прямоугольник 23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GOEfXlPAwAAZAYAAA4AAAAAAAAAAAAAAAAALgIA&#10;AGRycy9lMm9Eb2MueG1sUEsBAi0AFAAGAAgAAAAhABK7BZvcAAAAAwEAAA8AAAAAAAAAAAAAAAAA&#10;qQUAAGRycy9kb3ducmV2LnhtbFBLBQYAAAAABAAEAPMAAACyBgAAAAA=&#10;" filled="f" stroked="f">
                      <o:lock v:ext="edit" aspectratio="t"/>
                      <w10:anchorlock/>
                    </v:rect>
                  </w:pict>
                </mc:Fallback>
              </mc:AlternateConten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32" name="Прямоугольник 2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071CE" id="Прямоугольник 23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auTQMAAGM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NUMau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Только для двигателей, работающих на компримированном природном газе (КПГ);</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1" name="Прямоугольник 2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9E9FE" id="Прямоугольник 23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zZ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ppUs2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Только для двигателей, работающих на дизельном топливе;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0" name="Прямоугольник 2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36111" id="Прямоугольник 23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xkTQ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knrxk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Только для дизелей.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w:t>
      </w:r>
      <w:hyperlink r:id="rId336" w:history="1">
        <w:r w:rsidRPr="0078033C">
          <w:rPr>
            <w:rFonts w:ascii="Arial" w:eastAsia="Times New Roman" w:hAnsi="Arial" w:cs="Arial"/>
            <w:color w:val="00466E"/>
            <w:spacing w:val="2"/>
            <w:sz w:val="21"/>
            <w:szCs w:val="21"/>
            <w:u w:val="single"/>
            <w:lang w:eastAsia="ru-RU"/>
          </w:rPr>
          <w:t>Правил ЕЭК ООН N 49</w:t>
        </w:r>
      </w:hyperlink>
      <w:r w:rsidRPr="0078033C">
        <w:rPr>
          <w:rFonts w:ascii="Arial" w:eastAsia="Times New Roman" w:hAnsi="Arial" w:cs="Arial"/>
          <w:color w:val="2D2D2D"/>
          <w:spacing w:val="2"/>
          <w:sz w:val="21"/>
          <w:szCs w:val="21"/>
          <w:lang w:eastAsia="ru-RU"/>
        </w:rPr>
        <w:t>-05.</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14. Весовые ограничения, действующие в отношении транспортных средств</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14.3. Масса прицепа, предназначенного для буксировки транспортным средством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29" name="Прямоугольник 2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BD8EF" id="Прямоугольник 22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PR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7J49F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не должна превышать технически допустимой массы, установленной изготовителем буксирующего транспортного средства, 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28" name="Прямоугольник 2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20B21" id="Прямоугольник 22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r8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4XGvx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- 1,5-кратное значение технически допустимой максимальной массы буксирующего транспортного средства, и, во всех случаях, 3500 кг;</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если прицеп не имеет рабочей тормозной системы: половины массы буксирующего транспортного средства в снаряженном состоянии и, во всех случаях, 750 кг.</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14.4. Масса прицепа, предназначенного для буксировки транспортным средством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7" name="Прямоугольник 2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BA924" id="Прямоугольник 22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X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oghEnDRTJ/NI/71+YP81d/5353dyZP/ofzRtza14j&#10;p1VQlUMOzc/I/GpuzCvQ+Mtc92vQuevX/ZW5Rea1fWZu7GX/Q/896q/65+YaDmvQvQP8q61gDYIb&#10;89I9/A190K8RWHoF1m8Az/5unS+A+cZcozAEcf8TuPQCQcrG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knmX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26" name="Прямоугольник 2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31C4C" id="Прямоугольник 22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WN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tQAWN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должна превышать 3500 кг.</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15. Дополнительные требования к транспортным средствам категорий М и N, предназначенным для лиц с ограниченными физическими возможностями</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15. Дополнительные требования к транспортным средствам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225" name="Прямоугольник 2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4D0F2" id="Прямоугольник 22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vSSw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X0O70ksDAABj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N</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224" name="Прямоугольник 2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FFF1" id="Прямоугольник 22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L/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dQv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предназначенным для лиц с ограниченными физическими возможностями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15.1. Выпускаемые в обращение на территории Евразийского экономического 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w:t>
      </w:r>
      <w:r w:rsidRPr="0078033C">
        <w:rPr>
          <w:rFonts w:ascii="Arial" w:eastAsia="Times New Roman" w:hAnsi="Arial" w:cs="Arial"/>
          <w:color w:val="2D2D2D"/>
          <w:spacing w:val="2"/>
          <w:sz w:val="21"/>
          <w:szCs w:val="21"/>
          <w:lang w:eastAsia="ru-RU"/>
        </w:rPr>
        <w:br/>
        <w:t>     (Подпункт в редакции, введенной в действие с 26 августа 2016 года </w:t>
      </w:r>
      <w:hyperlink r:id="rId337" w:history="1">
        <w:r w:rsidRPr="0078033C">
          <w:rPr>
            <w:rFonts w:ascii="Arial" w:eastAsia="Times New Roman" w:hAnsi="Arial" w:cs="Arial"/>
            <w:color w:val="00466E"/>
            <w:spacing w:val="2"/>
            <w:sz w:val="21"/>
            <w:szCs w:val="21"/>
            <w:u w:val="single"/>
            <w:lang w:eastAsia="ru-RU"/>
          </w:rPr>
          <w:t>решением Совета ЕЭК от 11 июля 2016 года N 56</w:t>
        </w:r>
      </w:hyperlink>
      <w:r w:rsidRPr="0078033C">
        <w:rPr>
          <w:rFonts w:ascii="Arial" w:eastAsia="Times New Roman" w:hAnsi="Arial" w:cs="Arial"/>
          <w:color w:val="2D2D2D"/>
          <w:spacing w:val="2"/>
          <w:sz w:val="21"/>
          <w:szCs w:val="21"/>
          <w:lang w:eastAsia="ru-RU"/>
        </w:rPr>
        <w:t>.</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пункте 15.3.</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15.4. Органы управления, адаптированные для лиц с ограниченными физическими возможностями: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15.4.1. Должны обеспечивать удобство доступа в салон транспортного средства и на рабочее место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15.4.2. Должны иметь возможность регулировки для индивидуальной адаптации под конкретного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15.4.3. Должны соответствовать требованиям Правил ЕЭК ООН N 12-03 и </w:t>
      </w:r>
      <w:hyperlink r:id="rId338" w:history="1">
        <w:r w:rsidRPr="0078033C">
          <w:rPr>
            <w:rFonts w:ascii="Arial" w:eastAsia="Times New Roman" w:hAnsi="Arial" w:cs="Arial"/>
            <w:color w:val="00466E"/>
            <w:spacing w:val="2"/>
            <w:sz w:val="21"/>
            <w:szCs w:val="21"/>
            <w:u w:val="single"/>
            <w:lang w:eastAsia="ru-RU"/>
          </w:rPr>
          <w:t>21</w:t>
        </w:r>
      </w:hyperlink>
      <w:r w:rsidRPr="0078033C">
        <w:rPr>
          <w:rFonts w:ascii="Arial" w:eastAsia="Times New Roman" w:hAnsi="Arial" w:cs="Arial"/>
          <w:color w:val="2D2D2D"/>
          <w:spacing w:val="2"/>
          <w:sz w:val="21"/>
          <w:szCs w:val="21"/>
          <w:lang w:eastAsia="ru-RU"/>
        </w:rPr>
        <w:t>-01 в отношении травмобезопасности;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15.4.4. Не должны мешать друг другу при одновременном манипулировании несколькими органами управления при совершении управляющих воздействий;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15.4.5. Не должны препятствовать возможности управлять транспортным средством при помощи штатных органов управления (при наличии);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15.4.6. Не должны ухудшать доступность и удобство пользования другими органами управления транспортным средством.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15.5. Рабочий ход органов управления должен обеспечивать неизменность рабочей позы водителя при выполнении управляющих воздействий.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15.7. Усилие на ручном органе управления скоростью движения транспортного средства не должно превышать 35 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16. Требования к транспортным средствам в отношении установки устройства вызова экстренных оперативных служб</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16.1. Транспортные средства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23" name="Прямоугольник 2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15F73" id="Прямоугольник 22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B/ha8+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входящие в область применения Правил ЕЭК ООН N 94 и 95,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22" name="Прямоугольник 2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8E329" id="Прямоугольник 22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YTTAMAAGM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I9bVhN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входящие в область применения Правил ЕЭК ООН N 95,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1" name="Прямоугольник 2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0E4D5" id="Прямоугольник 22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us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oxI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xpvus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20" name="Прямоугольник 2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BA02B" id="Прямоугольник 22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e2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jdIe2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9" name="Прямоугольник 2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23DD3" id="Прямоугольник 21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Xe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X79V3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18" name="Прямоугольник 2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9717C" id="Прямоугольник 21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nE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NbSnE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комплектоваться устройством вызова экстренных оперативных служб (далее - устройство), соответствующим требованиям </w:t>
      </w:r>
      <w:hyperlink r:id="rId339" w:history="1">
        <w:r w:rsidRPr="0078033C">
          <w:rPr>
            <w:rFonts w:ascii="Arial" w:eastAsia="Times New Roman" w:hAnsi="Arial" w:cs="Arial"/>
            <w:color w:val="00466E"/>
            <w:spacing w:val="2"/>
            <w:sz w:val="21"/>
            <w:szCs w:val="21"/>
            <w:u w:val="single"/>
            <w:lang w:eastAsia="ru-RU"/>
          </w:rPr>
          <w:t>пункта 118 приложения N 10</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16.2. Устройство должно обеспечивать: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года - также автоматически при опрокидывании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16.2.2. Двустороннюю громкую голосовую связь с экстренными оперативными службами через сети подвижной радиотелефонной связи.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16.4. Кнопка вызова экстренных оперативных служб должна иметь защиту от непреднамеренного нажатия механическим способом.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16.5. Кнопка вызова экстренных оперативных служб должна быть обеспечена подсветкой.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r:id="rId340" w:history="1">
        <w:r w:rsidRPr="0078033C">
          <w:rPr>
            <w:rFonts w:ascii="Arial" w:eastAsia="Times New Roman" w:hAnsi="Arial" w:cs="Arial"/>
            <w:color w:val="00466E"/>
            <w:spacing w:val="2"/>
            <w:sz w:val="21"/>
            <w:szCs w:val="21"/>
            <w:u w:val="single"/>
            <w:lang w:eastAsia="ru-RU"/>
          </w:rPr>
          <w:t>пунктом 16.3</w:t>
        </w:r>
      </w:hyperlink>
      <w:r w:rsidRPr="0078033C">
        <w:rPr>
          <w:rFonts w:ascii="Arial" w:eastAsia="Times New Roman" w:hAnsi="Arial" w:cs="Arial"/>
          <w:color w:val="2D2D2D"/>
          <w:spacing w:val="2"/>
          <w:sz w:val="21"/>
          <w:szCs w:val="21"/>
          <w:lang w:eastAsia="ru-RU"/>
        </w:rPr>
        <w:t>. Указанный индикатор включается: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возникновении (наличии) неисправности в системе, не позволяющей выполнять требования </w:t>
      </w:r>
      <w:hyperlink r:id="rId341" w:history="1">
        <w:r w:rsidRPr="0078033C">
          <w:rPr>
            <w:rFonts w:ascii="Arial" w:eastAsia="Times New Roman" w:hAnsi="Arial" w:cs="Arial"/>
            <w:color w:val="00466E"/>
            <w:spacing w:val="2"/>
            <w:sz w:val="21"/>
            <w:szCs w:val="21"/>
            <w:u w:val="single"/>
            <w:lang w:eastAsia="ru-RU"/>
          </w:rPr>
          <w:t>пункта 16.2</w:t>
        </w:r>
      </w:hyperlink>
      <w:r w:rsidRPr="0078033C">
        <w:rPr>
          <w:rFonts w:ascii="Arial" w:eastAsia="Times New Roman" w:hAnsi="Arial" w:cs="Arial"/>
          <w:color w:val="2D2D2D"/>
          <w:spacing w:val="2"/>
          <w:sz w:val="21"/>
          <w:szCs w:val="21"/>
          <w:lang w:eastAsia="ru-RU"/>
        </w:rP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w:t>
      </w:r>
      <w:r w:rsidRPr="0078033C">
        <w:rPr>
          <w:rFonts w:ascii="Arial" w:eastAsia="Times New Roman" w:hAnsi="Arial" w:cs="Arial"/>
          <w:color w:val="2D2D2D"/>
          <w:spacing w:val="2"/>
          <w:sz w:val="21"/>
          <w:szCs w:val="21"/>
          <w:lang w:eastAsia="ru-RU"/>
        </w:rPr>
        <w:lastRenderedPageBreak/>
        <w:t>конструктивно совмещаться с кнопкой вызова экстренных оперативных служб.</w:t>
      </w:r>
      <w:r w:rsidRPr="0078033C">
        <w:rPr>
          <w:rFonts w:ascii="Arial" w:eastAsia="Times New Roman" w:hAnsi="Arial" w:cs="Arial"/>
          <w:color w:val="2D2D2D"/>
          <w:spacing w:val="2"/>
          <w:sz w:val="21"/>
          <w:szCs w:val="21"/>
          <w:lang w:eastAsia="ru-RU"/>
        </w:rPr>
        <w:br/>
        <w:t>     (Пункт 16 дополнительно включен с 15 марта 2013 года </w:t>
      </w:r>
      <w:hyperlink r:id="rId342"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17. Требования к транспортным средствам в отношении установки системы вызова экстренных оперативных служб</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17.1.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17" name="Прямоугольник 2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AD4A7E" id="Прямоугольник 21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mU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i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jkiZR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94 и 95,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16" name="Прямоугольник 2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B463B" id="Прямоугольник 2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C5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gF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g6cLl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95, должны комплектоваться системой вызова экстренных оперативных служб (далее - система), удовлетворяющей требованиям </w:t>
      </w:r>
      <w:hyperlink r:id="rId343" w:history="1">
        <w:r w:rsidRPr="0078033C">
          <w:rPr>
            <w:rFonts w:ascii="Arial" w:eastAsia="Times New Roman" w:hAnsi="Arial" w:cs="Arial"/>
            <w:color w:val="00466E"/>
            <w:spacing w:val="2"/>
            <w:sz w:val="21"/>
            <w:szCs w:val="21"/>
            <w:u w:val="single"/>
            <w:lang w:eastAsia="ru-RU"/>
          </w:rPr>
          <w:t>пунктов 16.2-16.7 настоящего приложения</w:t>
        </w:r>
      </w:hyperlink>
      <w:r w:rsidRPr="0078033C">
        <w:rPr>
          <w:rFonts w:ascii="Arial" w:eastAsia="Times New Roman" w:hAnsi="Arial" w:cs="Arial"/>
          <w:color w:val="2D2D2D"/>
          <w:spacing w:val="2"/>
          <w:sz w:val="21"/>
          <w:szCs w:val="21"/>
          <w:lang w:eastAsia="ru-RU"/>
        </w:rPr>
        <w:t>, а также </w:t>
      </w:r>
      <w:hyperlink r:id="rId344" w:history="1">
        <w:r w:rsidRPr="0078033C">
          <w:rPr>
            <w:rFonts w:ascii="Arial" w:eastAsia="Times New Roman" w:hAnsi="Arial" w:cs="Arial"/>
            <w:color w:val="00466E"/>
            <w:spacing w:val="2"/>
            <w:sz w:val="21"/>
            <w:szCs w:val="21"/>
            <w:u w:val="single"/>
            <w:lang w:eastAsia="ru-RU"/>
          </w:rPr>
          <w:t>пункта 118 приложения N 10</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17.2. Система должна дополнительно обеспечивать: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ЕЭК ООН N 94 и 95 (для транспортных средств, на которые распространяется действие указанных Правил. Для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15" name="Прямоугольник 2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861E6" id="Прямоугольник 21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rP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hZes9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вместо испытаний по Правилам ЕЭК ООН N 94 проводятся испытания по Правилам ЕЭК ООН N 12);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17.2.2. После проведения указанных в </w:t>
      </w:r>
      <w:hyperlink r:id="rId345" w:history="1">
        <w:r w:rsidRPr="0078033C">
          <w:rPr>
            <w:rFonts w:ascii="Arial" w:eastAsia="Times New Roman" w:hAnsi="Arial" w:cs="Arial"/>
            <w:color w:val="00466E"/>
            <w:spacing w:val="2"/>
            <w:sz w:val="21"/>
            <w:szCs w:val="21"/>
            <w:u w:val="single"/>
            <w:lang w:eastAsia="ru-RU"/>
          </w:rPr>
          <w:t>пункте 17.2.1</w:t>
        </w:r>
      </w:hyperlink>
      <w:r w:rsidRPr="0078033C">
        <w:rPr>
          <w:rFonts w:ascii="Arial" w:eastAsia="Times New Roman" w:hAnsi="Arial" w:cs="Arial"/>
          <w:color w:val="2D2D2D"/>
          <w:spacing w:val="2"/>
          <w:sz w:val="21"/>
          <w:szCs w:val="21"/>
          <w:lang w:eastAsia="ru-RU"/>
        </w:rPr>
        <w:t> испытаний сохранение работоспособности и двустороннюю голосовую связь с экстренными оперативными службами.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17.3. В целях выполнения требований </w:t>
      </w:r>
      <w:hyperlink r:id="rId346" w:history="1">
        <w:r w:rsidRPr="0078033C">
          <w:rPr>
            <w:rFonts w:ascii="Arial" w:eastAsia="Times New Roman" w:hAnsi="Arial" w:cs="Arial"/>
            <w:color w:val="00466E"/>
            <w:spacing w:val="2"/>
            <w:sz w:val="21"/>
            <w:szCs w:val="21"/>
            <w:u w:val="single"/>
            <w:lang w:eastAsia="ru-RU"/>
          </w:rPr>
          <w:t>пункта 17.2.1</w:t>
        </w:r>
      </w:hyperlink>
      <w:r w:rsidRPr="0078033C">
        <w:rPr>
          <w:rFonts w:ascii="Arial" w:eastAsia="Times New Roman" w:hAnsi="Arial" w:cs="Arial"/>
          <w:color w:val="2D2D2D"/>
          <w:spacing w:val="2"/>
          <w:sz w:val="21"/>
          <w:szCs w:val="21"/>
          <w:lang w:eastAsia="ru-RU"/>
        </w:rPr>
        <w:t> транспортные средства должны оснащаться, по меньшей мере, подушкой безопасности водителя.</w:t>
      </w:r>
      <w:r w:rsidRPr="0078033C">
        <w:rPr>
          <w:rFonts w:ascii="Arial" w:eastAsia="Times New Roman" w:hAnsi="Arial" w:cs="Arial"/>
          <w:color w:val="2D2D2D"/>
          <w:spacing w:val="2"/>
          <w:sz w:val="21"/>
          <w:szCs w:val="21"/>
          <w:lang w:eastAsia="ru-RU"/>
        </w:rPr>
        <w:br/>
        <w:t>     (Пункт 17 дополнительно включен с 15 марта 2013 года </w:t>
      </w:r>
      <w:hyperlink r:id="rId347"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Приложение N 4. Требования к выпускаемым в обращение единичным транспортным средствам</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Приложение N 4</w:t>
      </w:r>
      <w:r w:rsidRPr="0078033C">
        <w:rPr>
          <w:rFonts w:ascii="Arial" w:eastAsia="Times New Roman" w:hAnsi="Arial" w:cs="Arial"/>
          <w:color w:val="2D2D2D"/>
          <w:spacing w:val="2"/>
          <w:sz w:val="21"/>
          <w:szCs w:val="21"/>
          <w:lang w:eastAsia="ru-RU"/>
        </w:rPr>
        <w:br/>
        <w:t>к техническому регламенту</w:t>
      </w:r>
      <w:r w:rsidRPr="0078033C">
        <w:rPr>
          <w:rFonts w:ascii="Arial" w:eastAsia="Times New Roman" w:hAnsi="Arial" w:cs="Arial"/>
          <w:color w:val="2D2D2D"/>
          <w:spacing w:val="2"/>
          <w:sz w:val="21"/>
          <w:szCs w:val="21"/>
          <w:lang w:eastAsia="ru-RU"/>
        </w:rPr>
        <w:br/>
        <w:t>Таможенного союза</w:t>
      </w:r>
      <w:r w:rsidRPr="0078033C">
        <w:rPr>
          <w:rFonts w:ascii="Arial" w:eastAsia="Times New Roman" w:hAnsi="Arial" w:cs="Arial"/>
          <w:color w:val="2D2D2D"/>
          <w:spacing w:val="2"/>
          <w:sz w:val="21"/>
          <w:szCs w:val="21"/>
          <w:lang w:eastAsia="ru-RU"/>
        </w:rPr>
        <w:br/>
        <w:t>"О безопасности колесных</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транспортных средств"</w:t>
      </w:r>
      <w:r w:rsidRPr="0078033C">
        <w:rPr>
          <w:rFonts w:ascii="Arial" w:eastAsia="Times New Roman" w:hAnsi="Arial" w:cs="Arial"/>
          <w:color w:val="2D2D2D"/>
          <w:spacing w:val="2"/>
          <w:sz w:val="21"/>
          <w:szCs w:val="21"/>
          <w:lang w:eastAsia="ru-RU"/>
        </w:rPr>
        <w:br/>
        <w:t>(ТР ТС 018/2011)</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(с изменениями на 30 января 2013 года)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Терминология настоящего приложения соответствует </w:t>
      </w:r>
      <w:hyperlink r:id="rId348" w:history="1">
        <w:r w:rsidRPr="0078033C">
          <w:rPr>
            <w:rFonts w:ascii="Arial" w:eastAsia="Times New Roman" w:hAnsi="Arial" w:cs="Arial"/>
            <w:color w:val="00466E"/>
            <w:spacing w:val="2"/>
            <w:sz w:val="21"/>
            <w:szCs w:val="21"/>
            <w:u w:val="single"/>
            <w:lang w:eastAsia="ru-RU"/>
          </w:rPr>
          <w:t>Правилам ЕЭК ООН N 10</w:t>
        </w:r>
      </w:hyperlink>
      <w:r w:rsidRPr="0078033C">
        <w:rPr>
          <w:rFonts w:ascii="Arial" w:eastAsia="Times New Roman" w:hAnsi="Arial" w:cs="Arial"/>
          <w:color w:val="2D2D2D"/>
          <w:spacing w:val="2"/>
          <w:sz w:val="21"/>
          <w:szCs w:val="21"/>
          <w:lang w:eastAsia="ru-RU"/>
        </w:rPr>
        <w:t>-12, </w:t>
      </w:r>
      <w:hyperlink r:id="rId349" w:history="1">
        <w:r w:rsidRPr="0078033C">
          <w:rPr>
            <w:rFonts w:ascii="Arial" w:eastAsia="Times New Roman" w:hAnsi="Arial" w:cs="Arial"/>
            <w:color w:val="00466E"/>
            <w:spacing w:val="2"/>
            <w:sz w:val="21"/>
            <w:szCs w:val="21"/>
            <w:u w:val="single"/>
            <w:lang w:eastAsia="ru-RU"/>
          </w:rPr>
          <w:t>14</w:t>
        </w:r>
      </w:hyperlink>
      <w:r w:rsidRPr="0078033C">
        <w:rPr>
          <w:rFonts w:ascii="Arial" w:eastAsia="Times New Roman" w:hAnsi="Arial" w:cs="Arial"/>
          <w:color w:val="2D2D2D"/>
          <w:spacing w:val="2"/>
          <w:sz w:val="21"/>
          <w:szCs w:val="21"/>
          <w:lang w:eastAsia="ru-RU"/>
        </w:rPr>
        <w:t>, </w:t>
      </w:r>
      <w:hyperlink r:id="rId350" w:history="1">
        <w:r w:rsidRPr="0078033C">
          <w:rPr>
            <w:rFonts w:ascii="Arial" w:eastAsia="Times New Roman" w:hAnsi="Arial" w:cs="Arial"/>
            <w:color w:val="00466E"/>
            <w:spacing w:val="2"/>
            <w:sz w:val="21"/>
            <w:szCs w:val="21"/>
            <w:u w:val="single"/>
            <w:lang w:eastAsia="ru-RU"/>
          </w:rPr>
          <w:t>16</w:t>
        </w:r>
      </w:hyperlink>
      <w:r w:rsidRPr="0078033C">
        <w:rPr>
          <w:rFonts w:ascii="Arial" w:eastAsia="Times New Roman" w:hAnsi="Arial" w:cs="Arial"/>
          <w:color w:val="2D2D2D"/>
          <w:spacing w:val="2"/>
          <w:sz w:val="21"/>
          <w:szCs w:val="21"/>
          <w:lang w:eastAsia="ru-RU"/>
        </w:rPr>
        <w:t>-</w:t>
      </w:r>
      <w:hyperlink r:id="rId351" w:history="1">
        <w:r w:rsidRPr="0078033C">
          <w:rPr>
            <w:rFonts w:ascii="Arial" w:eastAsia="Times New Roman" w:hAnsi="Arial" w:cs="Arial"/>
            <w:color w:val="00466E"/>
            <w:spacing w:val="2"/>
            <w:sz w:val="21"/>
            <w:szCs w:val="21"/>
            <w:u w:val="single"/>
            <w:lang w:eastAsia="ru-RU"/>
          </w:rPr>
          <w:t>18</w:t>
        </w:r>
      </w:hyperlink>
      <w:r w:rsidRPr="0078033C">
        <w:rPr>
          <w:rFonts w:ascii="Arial" w:eastAsia="Times New Roman" w:hAnsi="Arial" w:cs="Arial"/>
          <w:color w:val="2D2D2D"/>
          <w:spacing w:val="2"/>
          <w:sz w:val="21"/>
          <w:szCs w:val="21"/>
          <w:lang w:eastAsia="ru-RU"/>
        </w:rPr>
        <w:t>, </w:t>
      </w:r>
      <w:hyperlink r:id="rId352" w:history="1">
        <w:r w:rsidRPr="0078033C">
          <w:rPr>
            <w:rFonts w:ascii="Arial" w:eastAsia="Times New Roman" w:hAnsi="Arial" w:cs="Arial"/>
            <w:color w:val="00466E"/>
            <w:spacing w:val="2"/>
            <w:sz w:val="21"/>
            <w:szCs w:val="21"/>
            <w:u w:val="single"/>
            <w:lang w:eastAsia="ru-RU"/>
          </w:rPr>
          <w:t>21</w:t>
        </w:r>
      </w:hyperlink>
      <w:r w:rsidRPr="0078033C">
        <w:rPr>
          <w:rFonts w:ascii="Arial" w:eastAsia="Times New Roman" w:hAnsi="Arial" w:cs="Arial"/>
          <w:color w:val="2D2D2D"/>
          <w:spacing w:val="2"/>
          <w:sz w:val="21"/>
          <w:szCs w:val="21"/>
          <w:lang w:eastAsia="ru-RU"/>
        </w:rPr>
        <w:t>, </w:t>
      </w:r>
      <w:hyperlink r:id="rId353" w:history="1">
        <w:r w:rsidRPr="0078033C">
          <w:rPr>
            <w:rFonts w:ascii="Arial" w:eastAsia="Times New Roman" w:hAnsi="Arial" w:cs="Arial"/>
            <w:color w:val="00466E"/>
            <w:spacing w:val="2"/>
            <w:sz w:val="21"/>
            <w:szCs w:val="21"/>
            <w:u w:val="single"/>
            <w:lang w:eastAsia="ru-RU"/>
          </w:rPr>
          <w:t>26</w:t>
        </w:r>
      </w:hyperlink>
      <w:r w:rsidRPr="0078033C">
        <w:rPr>
          <w:rFonts w:ascii="Arial" w:eastAsia="Times New Roman" w:hAnsi="Arial" w:cs="Arial"/>
          <w:color w:val="2D2D2D"/>
          <w:spacing w:val="2"/>
          <w:sz w:val="21"/>
          <w:szCs w:val="21"/>
          <w:lang w:eastAsia="ru-RU"/>
        </w:rPr>
        <w:t>, </w:t>
      </w:r>
      <w:hyperlink r:id="rId354" w:history="1">
        <w:r w:rsidRPr="0078033C">
          <w:rPr>
            <w:rFonts w:ascii="Arial" w:eastAsia="Times New Roman" w:hAnsi="Arial" w:cs="Arial"/>
            <w:color w:val="00466E"/>
            <w:spacing w:val="2"/>
            <w:sz w:val="21"/>
            <w:szCs w:val="21"/>
            <w:u w:val="single"/>
            <w:lang w:eastAsia="ru-RU"/>
          </w:rPr>
          <w:t>34</w:t>
        </w:r>
      </w:hyperlink>
      <w:r w:rsidRPr="0078033C">
        <w:rPr>
          <w:rFonts w:ascii="Arial" w:eastAsia="Times New Roman" w:hAnsi="Arial" w:cs="Arial"/>
          <w:color w:val="2D2D2D"/>
          <w:spacing w:val="2"/>
          <w:sz w:val="21"/>
          <w:szCs w:val="21"/>
          <w:lang w:eastAsia="ru-RU"/>
        </w:rPr>
        <w:t>, </w:t>
      </w:r>
      <w:hyperlink r:id="rId355" w:history="1">
        <w:r w:rsidRPr="0078033C">
          <w:rPr>
            <w:rFonts w:ascii="Arial" w:eastAsia="Times New Roman" w:hAnsi="Arial" w:cs="Arial"/>
            <w:color w:val="00466E"/>
            <w:spacing w:val="2"/>
            <w:sz w:val="21"/>
            <w:szCs w:val="21"/>
            <w:u w:val="single"/>
            <w:lang w:eastAsia="ru-RU"/>
          </w:rPr>
          <w:t>39</w:t>
        </w:r>
      </w:hyperlink>
      <w:r w:rsidRPr="0078033C">
        <w:rPr>
          <w:rFonts w:ascii="Arial" w:eastAsia="Times New Roman" w:hAnsi="Arial" w:cs="Arial"/>
          <w:color w:val="2D2D2D"/>
          <w:spacing w:val="2"/>
          <w:sz w:val="21"/>
          <w:szCs w:val="21"/>
          <w:lang w:eastAsia="ru-RU"/>
        </w:rPr>
        <w:t>, </w:t>
      </w:r>
      <w:hyperlink r:id="rId356" w:history="1">
        <w:r w:rsidRPr="0078033C">
          <w:rPr>
            <w:rFonts w:ascii="Arial" w:eastAsia="Times New Roman" w:hAnsi="Arial" w:cs="Arial"/>
            <w:color w:val="00466E"/>
            <w:spacing w:val="2"/>
            <w:sz w:val="21"/>
            <w:szCs w:val="21"/>
            <w:u w:val="single"/>
            <w:lang w:eastAsia="ru-RU"/>
          </w:rPr>
          <w:t>46</w:t>
        </w:r>
      </w:hyperlink>
      <w:r w:rsidRPr="0078033C">
        <w:rPr>
          <w:rFonts w:ascii="Arial" w:eastAsia="Times New Roman" w:hAnsi="Arial" w:cs="Arial"/>
          <w:color w:val="2D2D2D"/>
          <w:spacing w:val="2"/>
          <w:sz w:val="21"/>
          <w:szCs w:val="21"/>
          <w:lang w:eastAsia="ru-RU"/>
        </w:rPr>
        <w:t>, </w:t>
      </w:r>
      <w:hyperlink r:id="rId357" w:history="1">
        <w:r w:rsidRPr="0078033C">
          <w:rPr>
            <w:rFonts w:ascii="Arial" w:eastAsia="Times New Roman" w:hAnsi="Arial" w:cs="Arial"/>
            <w:color w:val="00466E"/>
            <w:spacing w:val="2"/>
            <w:sz w:val="21"/>
            <w:szCs w:val="21"/>
            <w:u w:val="single"/>
            <w:lang w:eastAsia="ru-RU"/>
          </w:rPr>
          <w:t>48</w:t>
        </w:r>
      </w:hyperlink>
      <w:r w:rsidRPr="0078033C">
        <w:rPr>
          <w:rFonts w:ascii="Arial" w:eastAsia="Times New Roman" w:hAnsi="Arial" w:cs="Arial"/>
          <w:color w:val="2D2D2D"/>
          <w:spacing w:val="2"/>
          <w:sz w:val="21"/>
          <w:szCs w:val="21"/>
          <w:lang w:eastAsia="ru-RU"/>
        </w:rPr>
        <w:t>, </w:t>
      </w:r>
      <w:hyperlink r:id="rId358" w:history="1">
        <w:r w:rsidRPr="0078033C">
          <w:rPr>
            <w:rFonts w:ascii="Arial" w:eastAsia="Times New Roman" w:hAnsi="Arial" w:cs="Arial"/>
            <w:color w:val="00466E"/>
            <w:spacing w:val="2"/>
            <w:sz w:val="21"/>
            <w:szCs w:val="21"/>
            <w:u w:val="single"/>
            <w:lang w:eastAsia="ru-RU"/>
          </w:rPr>
          <w:t>58</w:t>
        </w:r>
      </w:hyperlink>
      <w:r w:rsidRPr="0078033C">
        <w:rPr>
          <w:rFonts w:ascii="Arial" w:eastAsia="Times New Roman" w:hAnsi="Arial" w:cs="Arial"/>
          <w:color w:val="2D2D2D"/>
          <w:spacing w:val="2"/>
          <w:sz w:val="21"/>
          <w:szCs w:val="21"/>
          <w:lang w:eastAsia="ru-RU"/>
        </w:rPr>
        <w:t>, 73 и </w:t>
      </w:r>
      <w:hyperlink r:id="rId359" w:history="1">
        <w:r w:rsidRPr="0078033C">
          <w:rPr>
            <w:rFonts w:ascii="Arial" w:eastAsia="Times New Roman" w:hAnsi="Arial" w:cs="Arial"/>
            <w:color w:val="00466E"/>
            <w:spacing w:val="2"/>
            <w:sz w:val="21"/>
            <w:szCs w:val="21"/>
            <w:u w:val="single"/>
            <w:lang w:eastAsia="ru-RU"/>
          </w:rPr>
          <w:t>107</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 Требования к общей безопасности</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1.1. Требования к устройствам для предотвращения несанкционированного использования (противоугонным устройствам)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1.1.1. Транспортные средства категорий M, N,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14" name="Прямоугольник 2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845D8" id="Прямоугольник 21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2z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jDH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RBS2z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13" name="Прямоугольник 2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C50F9" id="Прямоугольник 21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81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BdOj81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блокирует рулевое управление;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блокирует передаточный механизм или;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блокирует механизм переключения передач.</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1.1.2. Противоугонное устройство должно быть сконструировано таким образом, чтобы его необходимо было отключить для: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1.1.2.1. запуска двигателя при помощи обычного привода 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1.1.2.2. управления транспортным средством, вождения или перемещения транспортного средства вперед при помощи его собственной тяги.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1.1.3. Выполнение требований пункта 1.1.2.1 должно обеспечиваться посредством одной операции, осуществляемой одним ключом.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w:t>
      </w:r>
      <w:r w:rsidRPr="0078033C">
        <w:rPr>
          <w:rFonts w:ascii="Arial" w:eastAsia="Times New Roman" w:hAnsi="Arial" w:cs="Arial"/>
          <w:color w:val="2D2D2D"/>
          <w:spacing w:val="2"/>
          <w:sz w:val="21"/>
          <w:szCs w:val="21"/>
          <w:lang w:eastAsia="ru-RU"/>
        </w:rPr>
        <w:lastRenderedPageBreak/>
        <w:t>должна быть восстановлена в полном объеме.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1.1.6. Противоугонное устройство, действующее на привод трансмиссии, должно препятствовать вращению ведущих колес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1.1.7. Противоугонное устройство, действующее на механизм переключения передач, должно препятствовать переключению передач в следующих положениях: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1.1.8. Противоугонные устройства должны быть такими, чтобы во время движения транспортного средства исключалась возможность случайной блокировки.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1.1.9. Противоугонные устройства, препятствующие растормаживанию транспортного средства, не допускаются.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1.2. Требования к системам отопления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1.2.1. Обитаемое помещение каждого транспортного средства оснащается системой отопления.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1.2.5. Воздух для камеры сгорания обогревательного прибора не должен поступать из пассажирского салона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1.3. Требования к устройствам освещения и световой сигнализации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таблицей 1.3.1.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Требования к наличию внешних световых приборов на транспортных средствах</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1.3.1</w:t>
      </w:r>
    </w:p>
    <w:tbl>
      <w:tblPr>
        <w:tblW w:w="0" w:type="auto"/>
        <w:tblCellMar>
          <w:left w:w="0" w:type="dxa"/>
          <w:right w:w="0" w:type="dxa"/>
        </w:tblCellMar>
        <w:tblLook w:val="04A0" w:firstRow="1" w:lastRow="0" w:firstColumn="1" w:lastColumn="0" w:noHBand="0" w:noVBand="1"/>
      </w:tblPr>
      <w:tblGrid>
        <w:gridCol w:w="2000"/>
        <w:gridCol w:w="1896"/>
        <w:gridCol w:w="1598"/>
        <w:gridCol w:w="1644"/>
        <w:gridCol w:w="2217"/>
      </w:tblGrid>
      <w:tr w:rsidR="0078033C" w:rsidRPr="0078033C" w:rsidTr="0078033C">
        <w:trPr>
          <w:trHeight w:val="15"/>
        </w:trPr>
        <w:tc>
          <w:tcPr>
            <w:tcW w:w="221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03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4250"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Наименование внешних световых приборов</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Цвет излучения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Количество приборов на транспортном средстве</w:t>
            </w:r>
          </w:p>
        </w:tc>
        <w:tc>
          <w:tcPr>
            <w:tcW w:w="3511"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Наличие приборов на транспортном средстве в зависимости от категорий</w:t>
            </w:r>
          </w:p>
        </w:tc>
      </w:tr>
      <w:tr w:rsidR="0078033C" w:rsidRPr="0078033C" w:rsidTr="0078033C">
        <w:tc>
          <w:tcPr>
            <w:tcW w:w="4250" w:type="dxa"/>
            <w:gridSpan w:val="2"/>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Фара дальнего света</w:t>
            </w:r>
          </w:p>
        </w:t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 или 4</w:t>
            </w:r>
          </w:p>
        </w:tc>
        <w:tc>
          <w:tcPr>
            <w:tcW w:w="3511"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Запрещено для категорий 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Фара ближнего света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12" name="Прямоугольник 2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C3587" id="Прямоугольник 21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IUQ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fMa+I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11" name="Прямоугольник 2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936D5" id="Прямоугольник 21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Iy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I8oIy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10" name="Прямоугольник 2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CC349" id="Прямоугольник 21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4o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og/ih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09" name="Прямоугольник 2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EBA5F" id="Прямоугольник 2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4MUg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Запрещено для категорий 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Передняя противотуманная фара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 или 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категорий М, N.</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08" name="Прямоугольник 2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D0EB8" id="Прямоугольник 20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6xUg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07" name="Прямоугольник 2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7870C" id="Прямоугольник 20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d8TQMAAGQ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R9dd8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06" name="Прямоугольник 2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8F9EE" id="Прямоугольник 20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tmUg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05" name="Прямоугольник 2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D8E6A" id="Прямоугольник 20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p7Ug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Запрещено для категорий 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Фонарь заднего хода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04" name="Прямоугольник 2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946B8" id="Прямоугольник 20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Nf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GqME19MAwAAYwYAAA4AAAAAAAAAAAAAAAAALgIAAGRy&#10;cy9lMm9Eb2MueG1sUEsBAi0AFAAGAAgAAAAhAHuyZ5zcAAAAAwEAAA8AAAAAAAAAAAAAAAAApgUA&#10;AGRycy9kb3ducmV2LnhtbFBLBQYAAAAABAAEAPMAAACvBgAAAAA=&#10;" filled="f" stroked="f">
                      <o:lock v:ext="edit" aspectratio="t"/>
                      <w10:anchorlock/>
                    </v:rect>
                  </w:pict>
                </mc:Fallback>
              </mc:AlternateConten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03" name="Прямоугольник 2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0456E" id="Прямоугольник 20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2tAE5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202" name="Прямоугольник 2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EA1D3" id="Прямоугольник 20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j9Ug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01" name="Прямоугольник 2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02EF8" id="Прямоугольник 20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VHTQ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fwVVH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r w:rsidRPr="0078033C">
              <w:rPr>
                <w:rFonts w:ascii="Times New Roman" w:eastAsia="Times New Roman" w:hAnsi="Times New Roman" w:cs="Times New Roman"/>
                <w:color w:val="2D2D2D"/>
                <w:sz w:val="21"/>
                <w:szCs w:val="21"/>
                <w:lang w:eastAsia="ru-RU"/>
              </w:rPr>
              <w:br/>
              <w:t>Факультативно для категорий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00" name="Прямоугольник 2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BF825" id="Прямоугольник 20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oTAMAAGM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r39Oh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9" name="Прямоугольник 1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54902" id="Прямоугольник 19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HT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Eo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AmEwdN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8" name="Прямоугольник 1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A2F63" id="Прямоугольник 1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Fu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MuPUW5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Указатели поворота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7" name="Прямоугольник 1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B1576" id="Прямоугольник 19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E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Rh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ND9lAR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6" name="Прямоугольник 1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7A1A3" id="Прямоугольник 19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e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7iE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i/oH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5" name="Прямоугольник 1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2B6AC" id="Прямоугольник 19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Wk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XsxaR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4" name="Прямоугольник 1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2CFD8" id="Прямоугольник 19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UZ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Yo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NfnVRl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закрытым кузовом),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3" name="Прямоугольник 1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82AFC" id="Прямоугольник 19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ef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b2Eef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r w:rsidRPr="0078033C">
              <w:rPr>
                <w:rFonts w:ascii="Times New Roman" w:eastAsia="Times New Roman" w:hAnsi="Times New Roman" w:cs="Times New Roman"/>
                <w:color w:val="2D2D2D"/>
                <w:sz w:val="21"/>
                <w:szCs w:val="21"/>
                <w:lang w:eastAsia="ru-RU"/>
              </w:rPr>
              <w:br/>
              <w:t>Факультативно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92" name="Прямоугольник 1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C09E5" id="Прямоугольник 19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mWDl8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1" name="Прямоугольник 1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06C83" id="Прямоугольник 19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qY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zhD6m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90" name="Прямоугольник 1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8B942" id="Прямоугольник 19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aC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zChoJ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открытым кузовом). Запрещено для категорий О</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Боковые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 Запрещено для категорий О</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Аварийная сигнализация</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9" name="Прямоугольник 1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F8F05" id="Прямоугольник 18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oB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mM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m76AU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 O,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88" name="Прямоугольник 1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6C4C3" id="Прямоугольник 18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Yb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Q6k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y8hht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Сигнал торможения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Основной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Дополнительный (цент-</w:t>
            </w:r>
            <w:r w:rsidRPr="0078033C">
              <w:rPr>
                <w:rFonts w:ascii="Times New Roman" w:eastAsia="Times New Roman" w:hAnsi="Times New Roman" w:cs="Times New Roman"/>
                <w:color w:val="2D2D2D"/>
                <w:sz w:val="21"/>
                <w:szCs w:val="21"/>
                <w:lang w:eastAsia="ru-RU"/>
              </w:rPr>
              <w:br/>
              <w:t>ральный)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87" name="Прямоугольник 1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5923D" id="Прямоугольник 18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db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0Z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U9rdb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86" name="Прямоугольник 1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4C3B8" id="Прямоугольник 18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52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0Y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kKE52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5" name="Прямоугольник 1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8CEBA" id="Прямоугольник 18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2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kgb+d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Факультативно для остальных категорий транспортных средств (кроме категории L)</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Передний огонь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габа-</w:t>
            </w:r>
            <w:r w:rsidRPr="0078033C">
              <w:rPr>
                <w:rFonts w:ascii="Times New Roman" w:eastAsia="Times New Roman" w:hAnsi="Times New Roman" w:cs="Times New Roman"/>
                <w:color w:val="2D2D2D"/>
                <w:sz w:val="21"/>
                <w:szCs w:val="21"/>
                <w:lang w:eastAsia="ru-RU"/>
              </w:rPr>
              <w:br/>
              <w:t>ритный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Обязательно для категорий М, N. Обязательно для категорий О шириной более 1,6 м. Факультативно </w:t>
            </w:r>
            <w:r w:rsidRPr="0078033C">
              <w:rPr>
                <w:rFonts w:ascii="Times New Roman" w:eastAsia="Times New Roman" w:hAnsi="Times New Roman" w:cs="Times New Roman"/>
                <w:color w:val="2D2D2D"/>
                <w:sz w:val="21"/>
                <w:szCs w:val="21"/>
                <w:lang w:eastAsia="ru-RU"/>
              </w:rPr>
              <w:lastRenderedPageBreak/>
              <w:t>для категорий О шириной не более 1,6 м.</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Задний габаритный огонь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Задний противотуманный фонарь</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4" name="Прямоугольник 1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1CEC3" id="Прямоугольник 18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7L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mE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UA1uy0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М, N, O. Факультативно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83" name="Прямоугольник 1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E1499" id="Прямоугольник 18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Dq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M65Dq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2" name="Прямоугольник 1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64943" id="Прямоугольник 18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zw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eOezw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81" name="Прямоугольник 1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74EF4" id="Прямоугольник 18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K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hx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En6wUp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80" name="Прямоугольник 1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367FC" id="Прямоугольник 18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H3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Q34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aGkYzbCohn2LUwZjLsPrpiEiK&#10;Uf0tB8onYRzbuegO8WAUwUFuS+bbEsJzgMqwxmi1nejVLD1qJVtUYCl0ieFiH9qkZI7CtoVWXl03&#10;F4wyF8n12LWzcvvstG7+HP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IvxUfd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Стояночный огонь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По 2 спереди и сзади, либо по</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транспортных средств длиной</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одному с каждой</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 6 м и шириной до 2 м и запрещено на остальных</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Боковой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9" name="Прямоугольник 1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8999BB" id="Прямоугольник 17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WL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7GM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EGL1i0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стороны</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транспортных средств</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Боковой фонарь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габа-</w:t>
            </w:r>
            <w:r w:rsidRPr="0078033C">
              <w:rPr>
                <w:rFonts w:ascii="Times New Roman" w:eastAsia="Times New Roman" w:hAnsi="Times New Roman" w:cs="Times New Roman"/>
                <w:color w:val="2D2D2D"/>
                <w:sz w:val="21"/>
                <w:szCs w:val="21"/>
                <w:lang w:eastAsia="ru-RU"/>
              </w:rPr>
              <w:br/>
              <w:t>ритный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Автожелтый или красный</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8" name="Прямоугольник 1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94DCD" id="Прямоугольник 17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U2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0mllNk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 менее двух с каждой стороны.</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на транспортных средствах длиной более 6 м, за исключением грузовых автомобилей без кузова. Кроме того, на транспортных средствах категорий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77" name="Прямоугольник 1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18713" id="Прямоугольник 17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Ix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4Z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PhHIx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76" name="Прямоугольник 1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20B11" id="Прямоугольник 17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c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4Y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Wosc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r w:rsidRPr="0078033C">
              <w:rPr>
                <w:rFonts w:ascii="Times New Roman" w:eastAsia="Times New Roman" w:hAnsi="Times New Roman" w:cs="Times New Roman"/>
                <w:color w:val="2D2D2D"/>
                <w:sz w:val="21"/>
                <w:szCs w:val="21"/>
                <w:lang w:eastAsia="ru-RU"/>
              </w:rPr>
              <w:br/>
              <w:t xml:space="preserve">Факультативно для других категорий </w:t>
            </w:r>
            <w:r w:rsidRPr="0078033C">
              <w:rPr>
                <w:rFonts w:ascii="Times New Roman" w:eastAsia="Times New Roman" w:hAnsi="Times New Roman" w:cs="Times New Roman"/>
                <w:color w:val="2D2D2D"/>
                <w:sz w:val="21"/>
                <w:szCs w:val="21"/>
                <w:lang w:eastAsia="ru-RU"/>
              </w:rPr>
              <w:lastRenderedPageBreak/>
              <w:t>транспортных средств.</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Контурный огонь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на транспортных средствах шириной более 2,1 м. Факультативно для</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Задний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транспортных средств шириной от 1,8 до 2,1 м и для грузовых автомобилей без кузова</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Фонарь освещения заднего государственного регистрационного знака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 регла-</w:t>
            </w:r>
            <w:r w:rsidRPr="0078033C">
              <w:rPr>
                <w:rFonts w:ascii="Times New Roman" w:eastAsia="Times New Roman" w:hAnsi="Times New Roman" w:cs="Times New Roman"/>
                <w:color w:val="2D2D2D"/>
                <w:sz w:val="21"/>
                <w:szCs w:val="21"/>
                <w:lang w:eastAsia="ru-RU"/>
              </w:rPr>
              <w:br/>
              <w:t>ментируется</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5" name="Прямоугольник 1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C47F2" id="Прямоугольник 17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H8TQ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MCvH8TQMAAGQGAAAOAAAAAAAAAAAAAAAAAC4CAABk&#10;cnMvZTJvRG9jLnhtbFBLAQItABQABgAIAAAAIQASuwWb3AAAAAMBAAAPAAAAAAAAAAAAAAAAAKcF&#10;AABkcnMvZG93bnJldi54bWxQSwUGAAAAAAQABADzAAAAsAYAAAAA&#10;" filled="f" stroked="f">
                      <o:lock v:ext="edit" aspectratio="t"/>
                      <w10:anchorlock/>
                    </v:rect>
                  </w:pict>
                </mc:Fallback>
              </mc:AlternateConten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Дневной ходовой огонь</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категорий М, N. Обязательно для категорий М, N, выпущенных в обращение после 1 января 2016 года. Запрещено для категорий 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Переднее светоотражающее устройство нетреугольной формы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транспортных средств категорий О и на транспортных средствах с убирающимися фарами.</w:t>
            </w:r>
            <w:r w:rsidRPr="0078033C">
              <w:rPr>
                <w:rFonts w:ascii="Times New Roman" w:eastAsia="Times New Roman" w:hAnsi="Times New Roman" w:cs="Times New Roman"/>
                <w:color w:val="2D2D2D"/>
                <w:sz w:val="21"/>
                <w:szCs w:val="21"/>
                <w:lang w:eastAsia="ru-RU"/>
              </w:rPr>
              <w:br/>
              <w:t>Факультативно для других транспортных средств (кроме категории L)</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Боковое светоотражающее устройство нетреугольной формы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Переднее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Желтый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 менее двух с каждой стороны для транспортных средств длиной более 6 м.</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Обязательно для транспортных средств категорий О и транспортных средств категорий М и N длиной более 6 м. Факультативно для других </w:t>
            </w:r>
            <w:r w:rsidRPr="0078033C">
              <w:rPr>
                <w:rFonts w:ascii="Times New Roman" w:eastAsia="Times New Roman" w:hAnsi="Times New Roman" w:cs="Times New Roman"/>
                <w:color w:val="2D2D2D"/>
                <w:sz w:val="21"/>
                <w:szCs w:val="21"/>
                <w:lang w:eastAsia="ru-RU"/>
              </w:rPr>
              <w:lastRenderedPageBreak/>
              <w:t>транспортных средств</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74" name="Прямоугольник 1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DAE3CA" id="Прямоугольник 17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f53hH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73" name="Прямоугольник 1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A61CB" id="Прямоугольник 17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9g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S559gUQMAAGQGAAAOAAAAAAAAAAAAAAAAAC4C&#10;AABkcnMvZTJvRG9jLnhtbFBLAQItABQABgAIAAAAIQAkQEFv2wAAAAMBAAAPAAAAAAAAAAAAAAAA&#10;AKsFAABkcnMvZG93bnJldi54bWxQSwUGAAAAAAQABADzAAAAswY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Боковое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Желтый или красный</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2" name="Прямоугольник 1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1DB3C" id="Прямоугольник 17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N6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ANeN6TQMAAGQGAAAOAAAAAAAAAAAAAAAAAC4CAABk&#10;cnMvZTJvRG9jLnhtbFBLAQItABQABgAIAAAAIQASuwWb3AAAAAMBAAAPAAAAAAAAAAAAAAAAAKcF&#10;AABkcnMvZG93bnJldi54bWxQSwUGAAAAAAQABADzAAAAsAYAAAAA&#10;" filled="f" stroked="f">
                      <o:lock v:ext="edit" aspectratio="t"/>
                      <w10:anchorlock/>
                    </v:rect>
                  </w:pict>
                </mc:Fallback>
              </mc:AlternateConten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Допускается одно (спереди или сзади) для транспортных средств длиной менее 6 м</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Заднее</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 или 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категорий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71" name="Прямоугольник 1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9C3ED" id="Прямоугольник 17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vQmbd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70" name="Прямоугольник 1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BBF40" id="Прямоугольник 17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9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QX4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aGkYzbCohn2LUwZjLsPrpiEiK&#10;Uf0tB8onYRzbuegO8WAUwUFuS+bbEsJzgMqwxmi1nejVLD1qJVtUYCl0ieFiH9qkZI7CtoVWXl03&#10;F4wyF8n12LWzcvvstG7+HP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X9Xn1QAwAAZAYAAA4AAAAAAAAAAAAAAAAALgIA&#10;AGRycy9lMm9Eb2MueG1sUEsBAi0AFAAGAAgAAAAhACRAQW/bAAAAAwEAAA8AAAAAAAAAAAAAAAAA&#10;qgUAAGRycy9kb3ducmV2LnhtbFBLBQYAAAAABAAEAPMAAACyBgAAAAA=&#10;" filled="f" stroked="f">
                      <o:lock v:ext="edit" aspectratio="t"/>
                      <w10:anchorlock/>
                    </v:rect>
                  </w:pict>
                </mc:Fallback>
              </mc:AlternateConten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Заднее светоотражающее устройство</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Нетреу-</w:t>
            </w:r>
            <w:r w:rsidRPr="0078033C">
              <w:rPr>
                <w:rFonts w:ascii="Times New Roman" w:eastAsia="Times New Roman" w:hAnsi="Times New Roman" w:cs="Times New Roman"/>
                <w:color w:val="2D2D2D"/>
                <w:sz w:val="21"/>
                <w:szCs w:val="21"/>
                <w:lang w:eastAsia="ru-RU"/>
              </w:rPr>
              <w:br/>
              <w:t>гольной формы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Треу-</w:t>
            </w:r>
            <w:r w:rsidRPr="0078033C">
              <w:rPr>
                <w:rFonts w:ascii="Times New Roman" w:eastAsia="Times New Roman" w:hAnsi="Times New Roman" w:cs="Times New Roman"/>
                <w:color w:val="2D2D2D"/>
                <w:sz w:val="21"/>
                <w:szCs w:val="21"/>
                <w:lang w:eastAsia="ru-RU"/>
              </w:rPr>
              <w:br/>
              <w:t>гольной формы</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Обязательно для транспортных средств категорий О</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Запрещено для транспортных средств категорий М и N</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Адаптивная система переднего освещения</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транспортных средств категорий М и N</w:t>
            </w:r>
            <w:r w:rsidRPr="0078033C">
              <w:rPr>
                <w:rFonts w:ascii="Times New Roman" w:eastAsia="Times New Roman" w:hAnsi="Times New Roman" w:cs="Times New Roman"/>
                <w:color w:val="2D2D2D"/>
                <w:sz w:val="21"/>
                <w:szCs w:val="21"/>
                <w:lang w:eastAsia="ru-RU"/>
              </w:rPr>
              <w:br/>
            </w:r>
            <w:r w:rsidRPr="0078033C">
              <w:rPr>
                <w:rFonts w:ascii="Times New Roman" w:eastAsia="Times New Roman" w:hAnsi="Times New Roman" w:cs="Times New Roman"/>
                <w:color w:val="2D2D2D"/>
                <w:sz w:val="21"/>
                <w:szCs w:val="21"/>
                <w:lang w:eastAsia="ru-RU"/>
              </w:rPr>
              <w:br/>
              <w:t>Запрещено для транспортных средств категорий О</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Фонарь угловой</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Белый</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транспортных средств категорий М и N</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Контурная маркировка</w: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Боковая</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9" name="Прямоугольник 1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1C839" id="Прямоугольник 16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L+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5GM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h1Ei/k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Белая или желтая</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Один или несколько элементов</w:t>
            </w: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Запрещено для транспортных средств категории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68" name="Прямоугольник 1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9B9E1" id="Прямоугольник 16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D5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cZrD5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67" name="Прямоугольник 1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925DC" id="Прямоугольник 16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M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wZ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Nj+KM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w:t>
            </w:r>
          </w:p>
        </w:tc>
      </w:tr>
      <w:tr w:rsidR="0078033C" w:rsidRPr="0078033C" w:rsidTr="0078033C">
        <w:tc>
          <w:tcPr>
            <w:tcW w:w="4250" w:type="dxa"/>
            <w:gridSpan w:val="2"/>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Задняя</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6" name="Прямоугольник 1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A9FEF" id="Прямоугольник 16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U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nCPnlE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Красная или желтая</w:t>
            </w:r>
          </w:p>
        </w:tc>
        <w:tc>
          <w:tcPr>
            <w:tcW w:w="184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511"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Факультативно для категорий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5" name="Прямоугольник 1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A0A2B" id="Прямоугольник 16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aJ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zkmi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64" name="Прямоугольник 1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FEB2C" id="Прямоугольник 16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qT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xh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EnrWpN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63" name="Прямоугольник 1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16C89" id="Прямоугольник 16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U7TgMAAGM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2" name="Прямоугольник 1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7F0B5" id="Прямоугольник 16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QP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XBjQP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технически допустимой максимальной массой до 7,5 тонн,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1" name="Прямоугольник 1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F2146" id="Прямоугольник 16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US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5GI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UBz1E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Обязательно для категории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0" name="Прямоугольник 1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25AA4" id="Прямоугольник 16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Wv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khdlr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с технически допустимой максимальной массой 7,5 тонн и более,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59" name="Прямоугольник 1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E26AA" id="Прямоугольник 15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fH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JB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C7ct8d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(кроме седельных тягачей и шасси),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58" name="Прямоугольник 1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082F9" id="Прямоугольник 15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d6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QKk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OzXJ3p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О</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57" name="Прямоугольник 1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FB870" id="Прямоугольник 15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63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53wOt04DAABkBgAADgAAAAAAAAAAAAAAAAAuAgAA&#10;ZHJzL2Uyb0RvYy54bWxQSwECLQAUAAYACAAAACEAErsFm9wAAAADAQAADwAAAAAAAAAAAAAAAACo&#10;BQAAZHJzL2Rvd25yZXYueG1sUEsFBgAAAAAEAAQA8wAAALEGAAAAAA==&#10;" filled="f" stroked="f">
                      <o:lock v:ext="edit" aspectratio="t"/>
                      <w10:anchorlock/>
                    </v:rect>
                  </w:pict>
                </mc:Fallback>
              </mc:AlternateConten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56" name="Прямоугольник 1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A0669" id="Прямоугольник 15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8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6S9q8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Одно устройство обязательно и одно факультативно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55" name="Прямоугольник 1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5C429" id="Прямоугольник 15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DK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qKNDK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54" name="Прямоугольник 1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B5205" id="Прямоугольник 15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nn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a9inn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с длиной, превышающей 6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3" name="Прямоугольник 1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52B72" id="Прямоугольник 15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Аварийная сигнализация представляет собой все одновременно мигающие указатели поворота.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2" name="Прямоугольник 1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4758B" id="Прямоугольник 15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2R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uUk2R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Обязательна для транспортных средств с габаритной длиной более 6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1" name="Прямоугольник 1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1E110" id="Прямоугольник 15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yM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GI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6UiMj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Обязательна для транспортных средств с габаритной шириной более 2,1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0" name="Прямоугольник 1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67941E" id="Прямоугольник 15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wx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K0McM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 исключением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49" name="Прямоугольник 1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D01DB" id="Прямоугольник 14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pqRh0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открытым грузовым отделением или без кузова.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8" name="Прямоугольник 1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3DE14" id="Прямоугольник 14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yo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z0cq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При совмещении с боковыми указателями поворота и боковыми габаритными фонарями.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7" name="Прямоугольник 1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4BAF3" id="Прямоугольник 14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nC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iM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cE/Zw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xml:space="preserve"> При группировании, комбинировании или совмещении с задним габаритным, </w:t>
      </w:r>
      <w:r w:rsidRPr="0078033C">
        <w:rPr>
          <w:rFonts w:ascii="Arial" w:eastAsia="Times New Roman" w:hAnsi="Arial" w:cs="Arial"/>
          <w:color w:val="2D2D2D"/>
          <w:spacing w:val="2"/>
          <w:sz w:val="21"/>
          <w:szCs w:val="21"/>
          <w:lang w:eastAsia="ru-RU"/>
        </w:rPr>
        <w:lastRenderedPageBreak/>
        <w:t>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6" name="Прямоугольник 1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C8CAC" id="Прямоугольник 14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l/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iE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skRJf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Количество фонарей освещения заднего регистрационного знака должно быть достаточным для освещения всей его поверхности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5" name="Прямоугольник 1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B48E7" id="Прямоугольник 14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hi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tV6IY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пункте 1.3.3.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раздела 9 </w:t>
      </w:r>
      <w:hyperlink r:id="rId360" w:history="1">
        <w:r w:rsidRPr="0078033C">
          <w:rPr>
            <w:rFonts w:ascii="Arial" w:eastAsia="Times New Roman" w:hAnsi="Arial" w:cs="Arial"/>
            <w:color w:val="00466E"/>
            <w:spacing w:val="2"/>
            <w:sz w:val="21"/>
            <w:szCs w:val="21"/>
            <w:u w:val="single"/>
            <w:lang w:eastAsia="ru-RU"/>
          </w:rPr>
          <w:t>приложения N 9</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1.3.9. Требования к размещению фар ближнего света: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 высоте: над опорной поверхностью - минимум 500 мм, максимум 1200 мм. Для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44" name="Прямоугольник 1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6EE83" id="Прямоугольник 14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R4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WLY4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oKHtXHSHeDCK4CC3JfNtCeE5QGVYY7TaTvRqlh61ki0qsBS6xHCxD21SMkdh20Irr66b&#10;C0aZi+R67NpZuX12Wjd/Dn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GeM9Hh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максимальная высота может быть увеличена до 1500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1.3.10. Требования к размещению передних противотуманных фар (кроме транспортных средств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43" name="Прямоугольник 1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D5BF3" id="Прямоугольник 14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SbTQMAAGM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I5VSb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2" name="Прямоугольник 1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073E3" id="Прямоугольник 14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rk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5YZrk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41" name="Прямоугольник 1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C6577" id="Прямоугольник 14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de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WLQ4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G6it15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1.3.10.1. По ширине: та точка видимой поверхности</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40" name="Прямоугольник 1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94AC9" id="Прямоугольник 140" o:spid="_x0000_s1026" alt="О безопасности колесных транспортных средств (с изменениями на 11 июля 2016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1.3.10.2. По высоте: минимум: не менее 250 мм над поверхностью земли; максимум: для транспортных средств категории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39" name="Прямоугольник 1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0F93C" id="Прямоугольник 13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ryTQMAAGM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llgry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38" name="Прямоугольник 1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33454" id="Прямоугольник 13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PfTQMAAGM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VSPPf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более 800 мм над опорной поверхностью; для всех других категорий транспортных средств максимальная высота не предусмотрена.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1.3.10.3. Ни одна из точек на видимой поверхности не должна находиться выше наиболее высокой точки видимой поверхности фары ближнего света.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1.3.11. Требования к размещению указателей поворота и аварийной сигнализации: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1.3.12. Требования к размещению сигналов торможения: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1.3.12.1. По ширине: для транспортных средств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37" name="Прямоугольник 1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EFF86" id="Прямоугольник 13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36" name="Прямоугольник 1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518C9B" id="Прямоугольник 1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iHTgMAAGM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5" name="Прямоугольник 1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9C8AD" id="Прямоугольник 13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EcLc8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4" name="Прямоугольник 1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EF545" id="Прямоугольник 13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08lMT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33" name="Прямоугольник 1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06A9" id="Прямоугольник 13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PL7Js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xml:space="preserve">: та точка видимой поверхности в направлении исходной оси, которая в наибольшей степени удалена </w:t>
      </w:r>
      <w:r w:rsidRPr="0078033C">
        <w:rPr>
          <w:rFonts w:ascii="Arial" w:eastAsia="Times New Roman" w:hAnsi="Arial" w:cs="Arial"/>
          <w:color w:val="2D2D2D"/>
          <w:spacing w:val="2"/>
          <w:sz w:val="21"/>
          <w:szCs w:val="21"/>
          <w:lang w:eastAsia="ru-RU"/>
        </w:rPr>
        <w:lastRenderedPageBreak/>
        <w:t>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транспортных средств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2" name="Прямоугольник 1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6ED0F" id="Прямоугольник 13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d/c52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31" name="Прямоугольник 1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B9988" id="Прямоугольник 13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PM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KPuPM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30" name="Прямоугольник 1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81247" id="Прямоугольник 13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NxUA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Ag1c3F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9" name="Прямоугольник 1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A15B5" id="Прямоугольник 12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y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amQ/y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транспортных средств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28" name="Прямоугольник 1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E47F5" id="Прямоугольник 12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Ni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XQ2Ni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27" name="Прямоугольник 1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DFFF5" id="Прямоугольник 12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aC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WLRh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M5toJ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26" name="Прямоугольник 1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F30D7" id="Прямоугольник 12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WLhh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JEyJj9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25" name="Прямоугольник 1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FFCAF" id="Прямоугольник 12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JYo5yJ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не менее 250 мм и не более 1500 мм над опорной поверхностью;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транспортных средств категории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4" name="Прямоугольник 1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8992E" id="Прямоугольник 12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4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PqbO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не менее 250 мм, не более 1200 мм над опорной поверхностью.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1.3.13. Требования к размещению задних противотуманных фонарей: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1.3.13.2. По высоте над опорной поверхностью - минимум 250 мм, максимум - 1000 мм. Для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23" name="Прямоугольник 1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55D64" id="Прямоугольник 12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UZUQMAAGQ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CYHGUZ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максимальная высота может быть увеличена до 1200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1.4. Дополнительные требования к общей безопасности пассажирских транспортных средств категорий М и М</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1.4. Дополнительные требования к общей безопасности пассажирских транспортных средств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19075"/>
                <wp:effectExtent l="0" t="0" r="0" b="0"/>
                <wp:docPr id="122" name="Прямоугольник 1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E4F92" id="Прямоугольник 12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kDTQMAAGQ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KzhkDTQMAAGQ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121" name="Прямоугольник 1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DB442" id="Прямоугольник 12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S5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WLQo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0NNLlQAwAAZAYAAA4AAAAAAAAAAAAAAAAALgIA&#10;AGRycy9lMm9Eb2MueG1sUEsBAi0AFAAGAAgAAAAhACRAQW/bAAAAAwEAAA8AAAAAAAAAAAAAAAAA&#10;qgUAAGRycy9kb3ducmV2LnhtbFBLBQYAAAAABAAEAPMAAACyBgAAAAA=&#10;" filled="f" stroked="f">
                <o:lock v:ext="edit" aspectratio="t"/>
                <w10:anchorlock/>
              </v:rect>
            </w:pict>
          </mc:Fallback>
        </mc:AlternateConten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0" name="Прямоугольник 1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84562" id="Прямоугольник 12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ij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j99Io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19" name="Прямоугольник 1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2B791" id="Прямоугольник 11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rLUQ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zFJrL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G, автобусов для ритуальных услуг, а также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8" name="Прямоугольник 1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CE4760" id="Прямоугольник 11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bR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4cbm0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17" name="Прямоугольник 1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987BA" id="Прямоугольник 11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8cUQ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Dqbc8c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повышенной комфортности с уменьшенным числом посадочных мест требования подпунктов 1.4,5, 1.4.6.2-1.4.6.3, 1.4.7, 1.4.19, 1.4.20, 1.4.21.1-1.4.21.2, 1.4.21.3.2-1.4.21.3.4 настоящего приложения не применяются.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 Противопожарная защита.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w:t>
      </w:r>
      <w:r w:rsidRPr="0078033C">
        <w:rPr>
          <w:rFonts w:ascii="Arial" w:eastAsia="Times New Roman" w:hAnsi="Arial" w:cs="Arial"/>
          <w:color w:val="2D2D2D"/>
          <w:spacing w:val="2"/>
          <w:sz w:val="21"/>
          <w:szCs w:val="21"/>
          <w:lang w:eastAsia="ru-RU"/>
        </w:rPr>
        <w:lastRenderedPageBreak/>
        <w:t>используемые для перегородки, должны быть огнестойкими.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 Электрооборудование и электропроводка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1.4.3. Аккумуляторные батареи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1.4.3.1. Все аккумуляторные батареи должны быть хорошо закреплены и легкодоступны.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1.4.3.3. Полюса аккумуляторной батареи должны быть защищены от опасности короткого замыкания.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1.4.4. Аптечки первой помощи (автомобильные):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w:t>
      </w:r>
      <w:r w:rsidRPr="0078033C">
        <w:rPr>
          <w:rFonts w:ascii="Arial" w:eastAsia="Times New Roman" w:hAnsi="Arial" w:cs="Arial"/>
          <w:color w:val="2D2D2D"/>
          <w:spacing w:val="2"/>
          <w:sz w:val="21"/>
          <w:szCs w:val="21"/>
          <w:lang w:eastAsia="ru-RU"/>
        </w:rPr>
        <w:lastRenderedPageBreak/>
        <w:t>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 Число выходов (не применяется к двухэтажным транспортным средствам)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таблице 1.3.</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1.3</w:t>
      </w:r>
    </w:p>
    <w:tbl>
      <w:tblPr>
        <w:tblW w:w="0" w:type="auto"/>
        <w:tblCellMar>
          <w:left w:w="0" w:type="dxa"/>
          <w:right w:w="0" w:type="dxa"/>
        </w:tblCellMar>
        <w:tblLook w:val="04A0" w:firstRow="1" w:lastRow="0" w:firstColumn="1" w:lastColumn="0" w:noHBand="0" w:noVBand="1"/>
      </w:tblPr>
      <w:tblGrid>
        <w:gridCol w:w="2869"/>
        <w:gridCol w:w="2162"/>
        <w:gridCol w:w="2162"/>
        <w:gridCol w:w="2162"/>
      </w:tblGrid>
      <w:tr w:rsidR="0078033C" w:rsidRPr="0078033C" w:rsidTr="0078033C">
        <w:trPr>
          <w:trHeight w:val="15"/>
        </w:trPr>
        <w:tc>
          <w:tcPr>
            <w:tcW w:w="3142"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40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40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40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3142"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пассажиров</w:t>
            </w:r>
          </w:p>
        </w:tc>
        <w:tc>
          <w:tcPr>
            <w:tcW w:w="7207"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служебных дверей</w:t>
            </w:r>
          </w:p>
        </w:tc>
      </w:tr>
      <w:tr w:rsidR="0078033C" w:rsidRPr="0078033C" w:rsidTr="0078033C">
        <w:tc>
          <w:tcPr>
            <w:tcW w:w="3142"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 и А</w:t>
            </w:r>
          </w:p>
        </w:tc>
        <w:tc>
          <w:tcPr>
            <w:tcW w:w="2402" w:type="dxa"/>
            <w:tcBorders>
              <w:top w:val="nil"/>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II</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III и В</w:t>
            </w:r>
          </w:p>
        </w:tc>
      </w:tr>
      <w:tr w:rsidR="0078033C" w:rsidRPr="0078033C" w:rsidTr="0078033C">
        <w:tc>
          <w:tcPr>
            <w:tcW w:w="314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9-45</w:t>
            </w:r>
          </w:p>
        </w:tc>
        <w:tc>
          <w:tcPr>
            <w:tcW w:w="240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40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40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46-70</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71-100</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&gt; 100</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240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1.4.5.3. Минимальное число выходов должно быть таким, чтобы общее число выходов в обособленном отделении соответствовало таблице 1.4. Аварийные люки могут рассматриваться лишь в качестве одного из вышеуказанных аварийных выходов.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1.4</w:t>
      </w:r>
    </w:p>
    <w:tbl>
      <w:tblPr>
        <w:tblW w:w="0" w:type="auto"/>
        <w:tblCellMar>
          <w:left w:w="0" w:type="dxa"/>
          <w:right w:w="0" w:type="dxa"/>
        </w:tblCellMar>
        <w:tblLook w:val="04A0" w:firstRow="1" w:lastRow="0" w:firstColumn="1" w:lastColumn="0" w:noHBand="0" w:noVBand="1"/>
      </w:tblPr>
      <w:tblGrid>
        <w:gridCol w:w="4663"/>
        <w:gridCol w:w="4692"/>
      </w:tblGrid>
      <w:tr w:rsidR="0078033C" w:rsidRPr="0078033C" w:rsidTr="0078033C">
        <w:trPr>
          <w:trHeight w:val="15"/>
        </w:trPr>
        <w:tc>
          <w:tcPr>
            <w:tcW w:w="5174"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517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517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пассажиров и членов экипажа, которые могут находиться в каждом отделении</w:t>
            </w:r>
          </w:p>
        </w:tc>
        <w:tc>
          <w:tcPr>
            <w:tcW w:w="5174"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Минимальное общее число выходов</w:t>
            </w:r>
          </w:p>
        </w:tc>
      </w:tr>
      <w:tr w:rsidR="0078033C" w:rsidRPr="0078033C" w:rsidTr="0078033C">
        <w:tc>
          <w:tcPr>
            <w:tcW w:w="517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w:t>
            </w:r>
          </w:p>
        </w:tc>
        <w:tc>
          <w:tcPr>
            <w:tcW w:w="517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9-16</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17-30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31-45</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46-60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61-75</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76-90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8</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91-110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111-130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10</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более 130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11</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w:t>
      </w:r>
      <w:r w:rsidRPr="0078033C">
        <w:rPr>
          <w:rFonts w:ascii="Arial" w:eastAsia="Times New Roman" w:hAnsi="Arial" w:cs="Arial"/>
          <w:color w:val="2D2D2D"/>
          <w:spacing w:val="2"/>
          <w:sz w:val="21"/>
          <w:szCs w:val="21"/>
          <w:lang w:eastAsia="ru-RU"/>
        </w:rPr>
        <w:lastRenderedPageBreak/>
        <w:t>туалет и кухня не считаются обособленными отделениями. Число пассажиров должно определяться для каждой жесткой секции.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1.4.5.5. Двойная служебная дверь рассматривается в качестве двух дверей, а двойное или комбинированное окно как два запасных окна.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1.4.5.6. Если отделение водителя не соединено с пассажирским салоном с помощью прохода, должны соблюдаться следующие условия: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пунктах 1.4.7.1 и 1.4.12.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таблице 1.5.</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1.5</w:t>
      </w:r>
    </w:p>
    <w:tbl>
      <w:tblPr>
        <w:tblW w:w="0" w:type="auto"/>
        <w:tblCellMar>
          <w:left w:w="0" w:type="dxa"/>
          <w:right w:w="0" w:type="dxa"/>
        </w:tblCellMar>
        <w:tblLook w:val="04A0" w:firstRow="1" w:lastRow="0" w:firstColumn="1" w:lastColumn="0" w:noHBand="0" w:noVBand="1"/>
      </w:tblPr>
      <w:tblGrid>
        <w:gridCol w:w="4707"/>
        <w:gridCol w:w="4648"/>
      </w:tblGrid>
      <w:tr w:rsidR="0078033C" w:rsidRPr="0078033C" w:rsidTr="0078033C">
        <w:trPr>
          <w:trHeight w:val="15"/>
        </w:trPr>
        <w:tc>
          <w:tcPr>
            <w:tcW w:w="5174"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517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517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пассажиров</w:t>
            </w:r>
          </w:p>
        </w:tc>
        <w:tc>
          <w:tcPr>
            <w:tcW w:w="5174"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люков</w:t>
            </w:r>
          </w:p>
        </w:tc>
      </w:tr>
      <w:tr w:rsidR="0078033C" w:rsidRPr="0078033C" w:rsidTr="0078033C">
        <w:tc>
          <w:tcPr>
            <w:tcW w:w="517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не более 50</w:t>
            </w:r>
          </w:p>
        </w:tc>
        <w:tc>
          <w:tcPr>
            <w:tcW w:w="517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более 50</w:t>
            </w:r>
          </w:p>
        </w:tc>
        <w:tc>
          <w:tcPr>
            <w:tcW w:w="517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1.4.6. Расположение выходов (не применяется к двухэтажным транспортным средствам)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Транспортные средства вместимостью не более 22 пассажиров могут отвечать либо </w:t>
      </w:r>
      <w:r w:rsidRPr="0078033C">
        <w:rPr>
          <w:rFonts w:ascii="Arial" w:eastAsia="Times New Roman" w:hAnsi="Arial" w:cs="Arial"/>
          <w:color w:val="2D2D2D"/>
          <w:spacing w:val="2"/>
          <w:sz w:val="21"/>
          <w:szCs w:val="21"/>
          <w:lang w:eastAsia="ru-RU"/>
        </w:rPr>
        <w:lastRenderedPageBreak/>
        <w:t>требованиям пункта 1.4.6, либо требованиям пункта 1.4.21.</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1.4.7. Минимальные размеры выходов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1.4.7.1. Для выходов различных типов должны соблюдаться минимальные размеры, приведенные в таблице 1.6.</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1.6</w:t>
      </w:r>
    </w:p>
    <w:tbl>
      <w:tblPr>
        <w:tblW w:w="0" w:type="auto"/>
        <w:tblCellMar>
          <w:left w:w="0" w:type="dxa"/>
          <w:right w:w="0" w:type="dxa"/>
        </w:tblCellMar>
        <w:tblLook w:val="04A0" w:firstRow="1" w:lastRow="0" w:firstColumn="1" w:lastColumn="0" w:noHBand="0" w:noVBand="1"/>
      </w:tblPr>
      <w:tblGrid>
        <w:gridCol w:w="1602"/>
        <w:gridCol w:w="1186"/>
        <w:gridCol w:w="195"/>
        <w:gridCol w:w="1401"/>
        <w:gridCol w:w="1163"/>
        <w:gridCol w:w="1068"/>
        <w:gridCol w:w="2724"/>
      </w:tblGrid>
      <w:tr w:rsidR="0078033C" w:rsidRPr="0078033C" w:rsidTr="0078033C">
        <w:trPr>
          <w:trHeight w:val="15"/>
        </w:trPr>
        <w:tc>
          <w:tcPr>
            <w:tcW w:w="184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70"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3696"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184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II и III</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Примечания</w:t>
            </w:r>
          </w:p>
        </w:tc>
      </w:tr>
      <w:tr w:rsidR="0078033C" w:rsidRPr="0078033C" w:rsidTr="0078033C">
        <w:tc>
          <w:tcPr>
            <w:tcW w:w="184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1294" w:type="dxa"/>
            <w:tcBorders>
              <w:top w:val="single" w:sz="6" w:space="0" w:color="000000"/>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033"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(мм)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1800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1650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Служебная дверь</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Дверной проем</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 (мм)</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одинарная дверь: 650 двойная дверь: 1200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Этот размер может быть сокращен на 100 мм, если измерение производится на уровне поручней</w:t>
            </w:r>
          </w:p>
        </w:tc>
      </w:tr>
      <w:tr w:rsidR="0078033C" w:rsidRPr="0078033C" w:rsidTr="0078033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Запасная</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(мм)</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1250</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w:t>
            </w:r>
          </w:p>
        </w:tc>
      </w:tr>
      <w:tr w:rsidR="0078033C" w:rsidRPr="0078033C" w:rsidTr="0078033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дверь</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 (мм)</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550</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r>
      <w:tr w:rsidR="0078033C" w:rsidRPr="0078033C" w:rsidTr="0078033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Запасное окно</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Площадь (кв.мм)</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400000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 это отверстие должен вписываться прямоугольник 500 х 700 мм</w:t>
            </w:r>
          </w:p>
        </w:tc>
      </w:tr>
      <w:tr w:rsidR="0078033C" w:rsidRPr="0078033C" w:rsidTr="0078033C">
        <w:tc>
          <w:tcPr>
            <w:tcW w:w="184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1663"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II и III</w:t>
            </w:r>
          </w:p>
        </w:tc>
        <w:tc>
          <w:tcPr>
            <w:tcW w:w="3696"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Примечания</w:t>
            </w:r>
          </w:p>
        </w:tc>
      </w:tr>
      <w:tr w:rsidR="0078033C" w:rsidRPr="0078033C" w:rsidTr="0078033C">
        <w:tc>
          <w:tcPr>
            <w:tcW w:w="517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tc>
        <w:tc>
          <w:tcPr>
            <w:tcW w:w="646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 проем запасного окна должен вписываться прямоугольник высотой 350 мм и шириной 1550 мм. Углы этого прямоугольника могут быть закруглены, причем радиус кривизны не должен превышать 250 мм.</w:t>
            </w:r>
          </w:p>
        </w:tc>
      </w:tr>
      <w:tr w:rsidR="0078033C" w:rsidRPr="0078033C" w:rsidTr="0078033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Аварийный люк</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Проем люка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Площадь (кв.мм)</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400000</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 это отверстие должен вписываться прямоугольник размерами 500 х 700 мм</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 Технические требования ко всем служебным дверям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1.4.9. Дополнительные технические требования к автоматическим служебным дверям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1.4.10. Закрывание автоматических служебных дверей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1.4.10.3. После отключения водителем механизмов открывания автоматической служебной двери открытые двери должны закрыться в соответствии с пунктами 1.4.10.1 и 1.4.10.2.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 Требования к запасным дверям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w:t>
      </w:r>
      <w:r w:rsidRPr="0078033C">
        <w:rPr>
          <w:rFonts w:ascii="Arial" w:eastAsia="Times New Roman" w:hAnsi="Arial" w:cs="Arial"/>
          <w:color w:val="2D2D2D"/>
          <w:spacing w:val="2"/>
          <w:sz w:val="21"/>
          <w:szCs w:val="21"/>
          <w:lang w:eastAsia="ru-RU"/>
        </w:rPr>
        <w:lastRenderedPageBreak/>
        <w:t>дверь закрывается автоматически при движении транспортного средства со скоростью более 5 км/ч.</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 Требования к запасным окнам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1.4.12.1. Любое навесное или откидное запасное окно должно открываться наружу.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1.4.12.2. Любое запасное окно должно: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1.4.12.2.1. Либо легко и быстро открываться изнутри и снаружи транспортного средства при помощи соответствующего приспособления,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1.4.13. Требования к аварийным люкам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1.4.13.2. Запасные люки в крыше должны быть откидными, навесными или изготовленными из легко разбиваемого предохранительного стекла.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1.4.14. Надписи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государственном языке государства - члена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1.4.15. Внутренняя планировка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1.4.15.2. Пол проходов, обеспечивающих доступ, должен иметь препятствующую скольжению поверхность.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1.4.16. Связь с водителем.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 транспортных средствах классов I, II и А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А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1.4.17. Электрический свет внутри салона должен обеспечивать искусственное внутреннее освещение: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1.4.17.1. Всех пассажирских салонов, отделений экипажа, туалетов и поворотной секции сочлененного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1.4.17.2. Всех ступенек;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1.4.17.3. Подходов ко всем выходам и зоны, прилегающей к служебной двери (служебным дверям);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1.4.17.4. Внутренних обозначений и надписей и внутренних механизмов управления всеми выходами;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1.4.17.5. Всех мест, где имеются какие-либо препятствия.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 Поворотная секция сочлененных транспортных средств: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1.4.18.1.1. 10 мм, когда все колеса транспортного средства расположены на одной плоскости, или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1.4.18.2. Перепад между уровнем пола жестких секций и уровнем пола вращающейся площадки, измеренный в месте соединения, не должен превышать: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1.4.18.2.1. 20 мм при условиях, описанных выше в пункте 1.4.18.1.1, или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1.4.18.2.2. 30 мм при условиях, описанных выше в пункте 1.4.18.1.2.</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1.4.18.3.1. В полу имеется неприкрытый зазор, величина которого не соответствует предписаниям пункта 1.4.18.1.1;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1.4.18.3.2. Пол не выдерживает массы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1.4.19. Поручни и опоры для рук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В допускается минимальное свободное пространство в 35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1.4.19.3. Поверхности каждого поручня, опоры для рук или стойки должны иметь контрастную окраску и быть нескользкими.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1.4.19.4. Поручни и опоры для рук у служебных дверей.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1.4.20. Ограждение проемов для ступенек</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 Специальные требования к транспортным средствам вместимостью не более 22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1.4.21.1. Минимальные размеры выходов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выходов различных типов должны соблюдаться размеры, указанные в таблице 1.7.</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1.4.21.2. Транспортное средство вместимостью не более 22 пассажиров должно отвечать требованиям таблицы 1.7 настоящего приложения в отношении запасных окон и аварийных люков и минимальным требованиям для служебных дверей и запасных дверей, приведенным в таблице 1.8.</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1.7</w:t>
      </w:r>
    </w:p>
    <w:tbl>
      <w:tblPr>
        <w:tblW w:w="0" w:type="auto"/>
        <w:tblCellMar>
          <w:left w:w="0" w:type="dxa"/>
          <w:right w:w="0" w:type="dxa"/>
        </w:tblCellMar>
        <w:tblLook w:val="04A0" w:firstRow="1" w:lastRow="0" w:firstColumn="1" w:lastColumn="0" w:noHBand="0" w:noVBand="1"/>
      </w:tblPr>
      <w:tblGrid>
        <w:gridCol w:w="1892"/>
        <w:gridCol w:w="2785"/>
        <w:gridCol w:w="4678"/>
      </w:tblGrid>
      <w:tr w:rsidR="0078033C" w:rsidRPr="0078033C" w:rsidTr="0078033C">
        <w:trPr>
          <w:trHeight w:val="15"/>
        </w:trPr>
        <w:tc>
          <w:tcPr>
            <w:tcW w:w="2033"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314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5359"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03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Проем</w:t>
            </w:r>
          </w:p>
        </w:tc>
        <w:tc>
          <w:tcPr>
            <w:tcW w:w="314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Размеры</w:t>
            </w:r>
          </w:p>
        </w:tc>
        <w:tc>
          <w:tcPr>
            <w:tcW w:w="5359" w:type="dxa"/>
            <w:tcBorders>
              <w:top w:val="single" w:sz="6" w:space="0" w:color="000000"/>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Примечания</w:t>
            </w:r>
          </w:p>
        </w:tc>
      </w:tr>
      <w:tr w:rsidR="0078033C" w:rsidRPr="0078033C" w:rsidTr="0078033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Служебная дверь</w:t>
            </w:r>
          </w:p>
        </w:tc>
        <w:tc>
          <w:tcPr>
            <w:tcW w:w="314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входа:</w:t>
            </w:r>
            <w:r w:rsidRPr="0078033C">
              <w:rPr>
                <w:rFonts w:ascii="Times New Roman" w:eastAsia="Times New Roman" w:hAnsi="Times New Roman" w:cs="Times New Roman"/>
                <w:color w:val="2D2D2D"/>
                <w:sz w:val="21"/>
                <w:szCs w:val="21"/>
                <w:lang w:eastAsia="ru-RU"/>
              </w:rPr>
              <w:br/>
              <w:t>Класс</w:t>
            </w:r>
            <w:r w:rsidRPr="0078033C">
              <w:rPr>
                <w:rFonts w:ascii="Times New Roman" w:eastAsia="Times New Roman" w:hAnsi="Times New Roman" w:cs="Times New Roman"/>
                <w:color w:val="2D2D2D"/>
                <w:sz w:val="21"/>
                <w:szCs w:val="21"/>
                <w:lang w:eastAsia="ru-RU"/>
              </w:rPr>
              <w:br/>
              <w:t>А 1650 мм</w:t>
            </w:r>
            <w:r w:rsidRPr="0078033C">
              <w:rPr>
                <w:rFonts w:ascii="Times New Roman" w:eastAsia="Times New Roman" w:hAnsi="Times New Roman" w:cs="Times New Roman"/>
                <w:color w:val="2D2D2D"/>
                <w:sz w:val="21"/>
                <w:szCs w:val="21"/>
                <w:lang w:eastAsia="ru-RU"/>
              </w:rPr>
              <w:br/>
              <w:t>В 1500 мм</w:t>
            </w:r>
          </w:p>
        </w:tc>
        <w:tc>
          <w:tcPr>
            <w:tcW w:w="5359"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проема</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проема служебной двери должна соответствовать табл.1.6. Верхние углы могут быть закруглены, причем радиус закругления должен составлять не более 150 мм.</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w:t>
            </w:r>
            <w:r w:rsidRPr="0078033C">
              <w:rPr>
                <w:rFonts w:ascii="Times New Roman" w:eastAsia="Times New Roman" w:hAnsi="Times New Roman" w:cs="Times New Roman"/>
                <w:color w:val="2D2D2D"/>
                <w:sz w:val="21"/>
                <w:szCs w:val="21"/>
                <w:lang w:eastAsia="ru-RU"/>
              </w:rPr>
              <w:br/>
              <w:t>Одинарная дверь:</w:t>
            </w:r>
            <w:r w:rsidRPr="0078033C">
              <w:rPr>
                <w:rFonts w:ascii="Times New Roman" w:eastAsia="Times New Roman" w:hAnsi="Times New Roman" w:cs="Times New Roman"/>
                <w:color w:val="2D2D2D"/>
                <w:sz w:val="21"/>
                <w:szCs w:val="21"/>
                <w:lang w:eastAsia="ru-RU"/>
              </w:rPr>
              <w:br/>
              <w:t>650 мм</w:t>
            </w:r>
            <w:r w:rsidRPr="0078033C">
              <w:rPr>
                <w:rFonts w:ascii="Times New Roman" w:eastAsia="Times New Roman" w:hAnsi="Times New Roman" w:cs="Times New Roman"/>
                <w:color w:val="2D2D2D"/>
                <w:sz w:val="21"/>
                <w:szCs w:val="21"/>
                <w:lang w:eastAsia="ru-RU"/>
              </w:rPr>
              <w:br/>
              <w:t>Двойная дверь:</w:t>
            </w:r>
            <w:r w:rsidRPr="0078033C">
              <w:rPr>
                <w:rFonts w:ascii="Times New Roman" w:eastAsia="Times New Roman" w:hAnsi="Times New Roman" w:cs="Times New Roman"/>
                <w:color w:val="2D2D2D"/>
                <w:sz w:val="21"/>
                <w:szCs w:val="21"/>
                <w:lang w:eastAsia="ru-RU"/>
              </w:rPr>
              <w:br/>
              <w:t>1200 мм</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Для транспортных средств класса В, в которых высота проема служебной двери составляет 1400-1500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Запасная дверь</w:t>
            </w: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w:t>
            </w:r>
            <w:r w:rsidRPr="0078033C">
              <w:rPr>
                <w:rFonts w:ascii="Times New Roman" w:eastAsia="Times New Roman" w:hAnsi="Times New Roman" w:cs="Times New Roman"/>
                <w:color w:val="2D2D2D"/>
                <w:sz w:val="21"/>
                <w:szCs w:val="21"/>
                <w:lang w:eastAsia="ru-RU"/>
              </w:rPr>
              <w:br/>
              <w:t>1250 мм</w:t>
            </w:r>
            <w:r w:rsidRPr="0078033C">
              <w:rPr>
                <w:rFonts w:ascii="Times New Roman" w:eastAsia="Times New Roman" w:hAnsi="Times New Roman" w:cs="Times New Roman"/>
                <w:color w:val="2D2D2D"/>
                <w:sz w:val="21"/>
                <w:szCs w:val="21"/>
                <w:lang w:eastAsia="ru-RU"/>
              </w:rPr>
              <w:br/>
              <w:t>Ширина:</w:t>
            </w:r>
            <w:r w:rsidRPr="0078033C">
              <w:rPr>
                <w:rFonts w:ascii="Times New Roman" w:eastAsia="Times New Roman" w:hAnsi="Times New Roman" w:cs="Times New Roman"/>
                <w:color w:val="2D2D2D"/>
                <w:sz w:val="21"/>
                <w:szCs w:val="21"/>
                <w:lang w:eastAsia="ru-RU"/>
              </w:rPr>
              <w:br/>
              <w:t>550 мм</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Запасное окно</w:t>
            </w: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Площадь проема:</w:t>
            </w:r>
            <w:r w:rsidRPr="0078033C">
              <w:rPr>
                <w:rFonts w:ascii="Times New Roman" w:eastAsia="Times New Roman" w:hAnsi="Times New Roman" w:cs="Times New Roman"/>
                <w:color w:val="2D2D2D"/>
                <w:sz w:val="21"/>
                <w:szCs w:val="21"/>
                <w:lang w:eastAsia="ru-RU"/>
              </w:rPr>
              <w:br/>
              <w:t>4000 кв.см</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 это отверстие должен вписываться прямоугольник размерами 500 мм на 700 мм.</w:t>
            </w:r>
          </w:p>
        </w:tc>
      </w:tr>
    </w:tbl>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1.8</w:t>
      </w:r>
    </w:p>
    <w:tbl>
      <w:tblPr>
        <w:tblW w:w="0" w:type="auto"/>
        <w:tblCellMar>
          <w:left w:w="0" w:type="dxa"/>
          <w:right w:w="0" w:type="dxa"/>
        </w:tblCellMar>
        <w:tblLook w:val="04A0" w:firstRow="1" w:lastRow="0" w:firstColumn="1" w:lastColumn="0" w:noHBand="0" w:noVBand="1"/>
      </w:tblPr>
      <w:tblGrid>
        <w:gridCol w:w="1892"/>
        <w:gridCol w:w="2785"/>
        <w:gridCol w:w="4678"/>
      </w:tblGrid>
      <w:tr w:rsidR="0078033C" w:rsidRPr="0078033C" w:rsidTr="0078033C">
        <w:trPr>
          <w:trHeight w:val="15"/>
        </w:trPr>
        <w:tc>
          <w:tcPr>
            <w:tcW w:w="2033"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314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5359"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03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Проем</w:t>
            </w:r>
          </w:p>
        </w:tc>
        <w:tc>
          <w:tcPr>
            <w:tcW w:w="314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Размеры</w:t>
            </w:r>
          </w:p>
        </w:tc>
        <w:tc>
          <w:tcPr>
            <w:tcW w:w="5359" w:type="dxa"/>
            <w:tcBorders>
              <w:top w:val="single" w:sz="6" w:space="0" w:color="000000"/>
              <w:left w:val="nil"/>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Примечания</w:t>
            </w:r>
          </w:p>
        </w:tc>
      </w:tr>
      <w:tr w:rsidR="0078033C" w:rsidRPr="0078033C" w:rsidTr="0078033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Служебная дверь</w:t>
            </w:r>
          </w:p>
        </w:tc>
        <w:tc>
          <w:tcPr>
            <w:tcW w:w="314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 проема:</w:t>
            </w:r>
            <w:r w:rsidRPr="0078033C">
              <w:rPr>
                <w:rFonts w:ascii="Times New Roman" w:eastAsia="Times New Roman" w:hAnsi="Times New Roman" w:cs="Times New Roman"/>
                <w:color w:val="2D2D2D"/>
                <w:sz w:val="21"/>
                <w:szCs w:val="21"/>
                <w:lang w:eastAsia="ru-RU"/>
              </w:rPr>
              <w:br/>
              <w:t>1110 мм</w:t>
            </w:r>
          </w:p>
        </w:tc>
        <w:tc>
          <w:tcPr>
            <w:tcW w:w="5359"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Этот размер может быть уменьшен, если радиус закругления в углах проема не превышает 150 мм.</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w:t>
            </w:r>
            <w:r w:rsidRPr="0078033C">
              <w:rPr>
                <w:rFonts w:ascii="Times New Roman" w:eastAsia="Times New Roman" w:hAnsi="Times New Roman" w:cs="Times New Roman"/>
                <w:color w:val="2D2D2D"/>
                <w:sz w:val="21"/>
                <w:szCs w:val="21"/>
                <w:lang w:eastAsia="ru-RU"/>
              </w:rPr>
              <w:br/>
              <w:t>Одинарная дверь:</w:t>
            </w:r>
            <w:r w:rsidRPr="0078033C">
              <w:rPr>
                <w:rFonts w:ascii="Times New Roman" w:eastAsia="Times New Roman" w:hAnsi="Times New Roman" w:cs="Times New Roman"/>
                <w:color w:val="2D2D2D"/>
                <w:sz w:val="21"/>
                <w:szCs w:val="21"/>
                <w:lang w:eastAsia="ru-RU"/>
              </w:rPr>
              <w:br/>
              <w:t>650 мм</w:t>
            </w:r>
            <w:r w:rsidRPr="0078033C">
              <w:rPr>
                <w:rFonts w:ascii="Times New Roman" w:eastAsia="Times New Roman" w:hAnsi="Times New Roman" w:cs="Times New Roman"/>
                <w:color w:val="2D2D2D"/>
                <w:sz w:val="21"/>
                <w:szCs w:val="21"/>
                <w:lang w:eastAsia="ru-RU"/>
              </w:rPr>
              <w:br/>
              <w:t>Двойная дверь:</w:t>
            </w:r>
            <w:r w:rsidRPr="0078033C">
              <w:rPr>
                <w:rFonts w:ascii="Times New Roman" w:eastAsia="Times New Roman" w:hAnsi="Times New Roman" w:cs="Times New Roman"/>
                <w:color w:val="2D2D2D"/>
                <w:sz w:val="21"/>
                <w:szCs w:val="21"/>
                <w:lang w:eastAsia="ru-RU"/>
              </w:rPr>
              <w:br/>
              <w:t>1200 мм</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 xml:space="preserve">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w:t>
            </w:r>
            <w:r w:rsidRPr="0078033C">
              <w:rPr>
                <w:rFonts w:ascii="Times New Roman" w:eastAsia="Times New Roman" w:hAnsi="Times New Roman" w:cs="Times New Roman"/>
                <w:color w:val="2D2D2D"/>
                <w:sz w:val="21"/>
                <w:szCs w:val="21"/>
                <w:lang w:eastAsia="ru-RU"/>
              </w:rPr>
              <w:lastRenderedPageBreak/>
              <w:t>включения автоматического или дистанционного управления дверями либо наклона ветрового стекла.</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lastRenderedPageBreak/>
              <w:t>Запасная дверь</w:t>
            </w:r>
          </w:p>
        </w:tc>
        <w:tc>
          <w:tcPr>
            <w:tcW w:w="314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Высота:</w:t>
            </w:r>
            <w:r w:rsidRPr="0078033C">
              <w:rPr>
                <w:rFonts w:ascii="Times New Roman" w:eastAsia="Times New Roman" w:hAnsi="Times New Roman" w:cs="Times New Roman"/>
                <w:color w:val="2D2D2D"/>
                <w:sz w:val="21"/>
                <w:szCs w:val="21"/>
                <w:lang w:eastAsia="ru-RU"/>
              </w:rPr>
              <w:br/>
              <w:t>1000 мм</w:t>
            </w:r>
            <w:r w:rsidRPr="0078033C">
              <w:rPr>
                <w:rFonts w:ascii="Times New Roman" w:eastAsia="Times New Roman" w:hAnsi="Times New Roman" w:cs="Times New Roman"/>
                <w:color w:val="2D2D2D"/>
                <w:sz w:val="21"/>
                <w:szCs w:val="21"/>
                <w:lang w:eastAsia="ru-RU"/>
              </w:rPr>
              <w:br/>
              <w:t>Ширина:</w:t>
            </w:r>
            <w:r w:rsidRPr="0078033C">
              <w:rPr>
                <w:rFonts w:ascii="Times New Roman" w:eastAsia="Times New Roman" w:hAnsi="Times New Roman" w:cs="Times New Roman"/>
                <w:color w:val="2D2D2D"/>
                <w:sz w:val="21"/>
                <w:szCs w:val="21"/>
                <w:lang w:eastAsia="ru-RU"/>
              </w:rPr>
              <w:br/>
              <w:t>550 мм</w:t>
            </w:r>
          </w:p>
        </w:tc>
        <w:tc>
          <w:tcPr>
            <w:tcW w:w="5359"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1.4.21.3. Расположение выходов: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1.4.21.3.2. Выходы должны располагаться таким образом, чтобы с каждой стороны транспортного средства имелся, по крайней мере, один выход.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1.4.21.3.3. В передней половине и задней половине пространства для пассажиров должно быть предусмотрено, по крайней мере, по одному выходу.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 Особые требования к двухэтажным транспортным средствам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 Число выходов: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таблице 1.9.</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Таблица 1.9</w:t>
      </w:r>
    </w:p>
    <w:tbl>
      <w:tblPr>
        <w:tblW w:w="0" w:type="auto"/>
        <w:tblCellMar>
          <w:left w:w="0" w:type="dxa"/>
          <w:right w:w="0" w:type="dxa"/>
        </w:tblCellMar>
        <w:tblLook w:val="04A0" w:firstRow="1" w:lastRow="0" w:firstColumn="1" w:lastColumn="0" w:noHBand="0" w:noVBand="1"/>
      </w:tblPr>
      <w:tblGrid>
        <w:gridCol w:w="2081"/>
        <w:gridCol w:w="2484"/>
        <w:gridCol w:w="2306"/>
        <w:gridCol w:w="2484"/>
      </w:tblGrid>
      <w:tr w:rsidR="0078033C" w:rsidRPr="0078033C" w:rsidTr="0078033C">
        <w:trPr>
          <w:trHeight w:val="15"/>
        </w:trPr>
        <w:tc>
          <w:tcPr>
            <w:tcW w:w="2218"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587"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772"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218"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пассажиров</w:t>
            </w:r>
          </w:p>
        </w:tc>
        <w:tc>
          <w:tcPr>
            <w:tcW w:w="8131"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Число служебных дверей в двухэтажном транспортном средстве</w:t>
            </w:r>
          </w:p>
        </w:tc>
      </w:tr>
      <w:tr w:rsidR="0078033C" w:rsidRPr="0078033C" w:rsidTr="0078033C">
        <w:tc>
          <w:tcPr>
            <w:tcW w:w="2218"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240" w:lineRule="auto"/>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Классы I и A</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 II</w:t>
            </w:r>
          </w:p>
        </w:tc>
        <w:tc>
          <w:tcPr>
            <w:tcW w:w="277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Классы III и B</w:t>
            </w:r>
          </w:p>
        </w:tc>
      </w:tr>
      <w:tr w:rsidR="0078033C" w:rsidRPr="0078033C" w:rsidTr="0078033C">
        <w:tc>
          <w:tcPr>
            <w:tcW w:w="221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9-45</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587"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772"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46-70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71-100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2</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r w:rsidR="0078033C" w:rsidRPr="0078033C" w:rsidTr="0078033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более 100</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4</w:t>
            </w:r>
          </w:p>
        </w:tc>
        <w:tc>
          <w:tcPr>
            <w:tcW w:w="2587"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3</w:t>
            </w:r>
          </w:p>
        </w:tc>
        <w:tc>
          <w:tcPr>
            <w:tcW w:w="2772"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1</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1.4.22.2.2. Минимальное число запасных выходов должно быть таким, чтобы общее число выходов соответствовало указанным в таблице 1.4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таблице 1.5, при условии, что указанное число пассажиров располагается на верхнем этаже.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1.4.22.2.4. Каждая междуэтажная лестница рассматривается в качестве выхода с верхнего этажа.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1.4.22.3. Расположение выходов: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1.4.22.3.1. Выходы на каждом этаже должны располагаться таким образом, чтобы их число с обеих сторон транспортного средства было практически одинаковым.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1.4.22.4. Поручни и опоры для междуэтажных лестниц:</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Все междуэтажные лестницы с обеих сторон должны оснащаться поручнями или опорами для рук, которые устанавливаются на высоте 800-1110 мм от поверхности каждой </w:t>
      </w:r>
      <w:r w:rsidRPr="0078033C">
        <w:rPr>
          <w:rFonts w:ascii="Arial" w:eastAsia="Times New Roman" w:hAnsi="Arial" w:cs="Arial"/>
          <w:color w:val="2D2D2D"/>
          <w:spacing w:val="2"/>
          <w:sz w:val="21"/>
          <w:szCs w:val="21"/>
          <w:lang w:eastAsia="ru-RU"/>
        </w:rPr>
        <w:lastRenderedPageBreak/>
        <w:t>ступеньки.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1.4.22.5. Ограждение проемов для ступенек и неогражденные сиденья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1.4.22.5.3. Подъем каждой ступеньки и лестницы должен быть закрыт.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1.4.23. Требования к дополнительной маркировке для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6" name="Прямоугольник 1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CF1EE" id="Прямоугольник 11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MG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OL+zB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15" name="Прямоугольник 1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0D7B0" id="Прямоугольник 11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vfJ68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1.4.23.1. Транспортные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4" name="Прямоугольник 1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E0ED1" id="Прямоугольник 11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Km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7ipk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13" name="Прямоугольник 1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A5E63" id="Прямоугольник 11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1.4.23.1.1. Максимальное число сидящих пассажиров, которое может перевозиться в транспортном средстве;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1.4.23.1.2. В соответствующем случае - максимальное число стоящих пассажиров, которое может перевозиться в транспортном средстве;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пункта 1.4.23.1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2. Требования к активной безопасности</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2.1. Требования к тормозным системам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 Транспортное средство оснащается тормозными системами, способными выполнять следующие функции торможения: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2.1.1.1. Рабочая тормозная система: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2.1.1.1.1. Действует на все колеса от одного органа управления (кроме транспортных средств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12" name="Прямоугольник 1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7BA19" id="Прямоугольник 11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6Q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AxFe6Q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1" name="Прямоугольник 1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788FB" id="Прямоугольник 11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GATgMAAGQ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9IChg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2.1.1.2. Запасная тормозная система способна: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в рабочей тормозной системы или усилителя тормозной системы;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2.1.1.3. Стояночная тормозная система: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2.1.1.3.1. Затормаживает все колеса, по крайней мере, одной из осей;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2.1.2. Тормозные силы на колесах не должны возникать, если органы управления тормозными системами не задействованы.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 Органы управления и контроля.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 Рабочая тормозная система: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2.1.5.1.1. Применяется ножной орган управления (педаль), который перемещается без помех, при нахождении ноги в естественном положении.</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2.1.5.1.1.1. При нажатой до упора педали должен оставаться зазор между педалью и полом.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2.1.5.1.1.2. При отпускании педаль должна полностью возвращаться в исходное положение.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2.1.5.2. Стояночная тормозная система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2.1.5.2.1. Стояночная тормозная система оснащается органом управления, не зависящим от органа управления рабочей тормозной системой.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Данное требование не распространяется на транспортные средства категорий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10" name="Прямоугольник 1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67BBC" id="Прямоугольник 11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3LSw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0agdy0sDAABj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09" name="Прямоугольник 10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CC743" id="Прямоугольник 10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2+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KQnTb5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Орган управления стояночной тормозной системы оборудуется работоспособным стопорным механизмом.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2.1.6. Транспортные средства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8" name="Прямоугольник 10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A9F0D" id="Прямоугольник 10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Gk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dvUxpE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07" name="Прямоугольник 10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A3986" id="Прямоугольник 10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hp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1eGGl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6" name="Прямоугольник 10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0FD8D" id="Прямоугольник 10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RzTgMAAGQ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4xkc0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05" name="Прямоугольник 10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AF92C" id="Прямоугольник 10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nJ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LhPScl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04" name="Прямоугольник 10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7A79B8" id="Прямоугольник 10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l0UAMAAGQ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pE2XRQAwAAZA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3" name="Прямоугольник 10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11333" id="Прямоугольник 10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pqInVU4DAABk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количеством осей не более четырех оборудуются антиблокировочными тормозными системами (АБС).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lastRenderedPageBreak/>
        <w:t>2.2. Требования к шинам и колесам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2.2.1. Каждая установленная на транспортном средстве шина: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2.2.1.1. Имеет отформованную маркировку хотя бы одним из знаков соответствия "Е", "е" или "DOT".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Образец маркировки приведен на рисунке 2.1.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2.2.1.2. Имеет отформованную маркировку обозначения размера шины, индекса несущей способности и индекса категории скорости.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4581525" cy="1314450"/>
            <wp:effectExtent l="0" t="0" r="9525" b="0"/>
            <wp:docPr id="102" name="Рисунок 10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О безопасности колесных транспортных средств (с изменениями на 11 июля 2016 года)"/>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581525" cy="1314450"/>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Рисунок 2.1. Образец маркировки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и номер официального утверждения.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2.3. Требования к средствам обеспечения обзорности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использующая для очистки стекла нагретый воздух, должна иметь вентилятор и подвод воздуха к ветровому стеклу через сопла.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2.3.3. Транспортное средство оснащается хотя бы одним стеклоочистителем и хотя бы одной форсункой стеклоомывателя ветрового стекла.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lastRenderedPageBreak/>
        <w:t>2.4. Требования к спидометрам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2.4.1. На каждом транспортном средстве категории L, M и N имеется спидометр.</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2.4.2 Показания спидометра видимы в любое время суток.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2.4.3. Скорость транспортного средства по показаниям спидометра не должна быть меньше его фактической скорости.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3. Требования к пассивной безопасности</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3.1. Требования к травмобезопасности рулевого управления транспортных средств категорий М, N, L и L (с автомобильной компоновкой)</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3.1. Требования к травмобезопасности рулевого управления транспортных средств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101" name="Прямоугольник 10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95A68" id="Прямоугольник 10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RbTQMAAGM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jfXRbTQMAAGM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N</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100" name="Прямоугольник 10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B8DA0" id="Прямоугольник 10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12TAMAAGM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OjjXZMAwAAYw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99" name="Прямоугольник 9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4CD69" id="Прямоугольник 9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ZP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wYi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BnwyigavSltN3Ygvc92FsJG2YhnFXsybD440S&#10;SS0DD3jhSqsJq1f7rVRY929SAeVeF9rx1VJ0xf65KE6BrlIAnWDcwW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McHNk9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98" name="Прямоугольник 9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1E58C" id="Прямоугольник 98"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GD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IowsYN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(с автомобильной компоновкой)</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3.1.1. Рулевое колесо не должно зацеплять и захватывать часть одежды или ювелирные украшения водителя при обычном воздействии на него.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3.1.2. Болты, используемые для крепления рулевого колеса к ступице, в том случае если они находятся снаружи, утапливаются заподлицо с поверхностью.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3.1.3. Непокрытые металлические спицы могут применяться в том случае, если они имеют установленные радиусы закруглений.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3.2. Требования к ремням безопасности и местам их крепления</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 Сиденья транспортных средств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97" name="Прямоугольник 9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67CE1" id="Прямоугольник 9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76JJTE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6" name="Прямоугольник 9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49B75" id="Прямоугольник 9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Aw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2vVQME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5" name="Прямоугольник 9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7391E" id="Прямоугольник 9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QZTw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XHNEGU8DAABi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классов II, III и В, категорий N,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4" name="Прямоугольник 9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FAEFA" id="Прямоугольник 9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PV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xoi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BnwyigavSltN3Ygvc92FsJG2YhnFXsybD440S&#10;SS0DD3jhSqsJq1f7rVRY929SAeVeF9rx1VJ0xf65KE6BrlIAnWDcwW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FEw9V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3" name="Прямоугольник 9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3FA79" id="Прямоугольник 9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XfUAMAAGI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DHKxd9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3.2.2. Минимальные требования к типам ремней безопасности для различных типов сидений и категорий транспортных средств приведены в таблице 3.1.</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3.2.3. С ремнями безопасности не допускается использование втягивающих устройств: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3.2.3.1. Которые не имеют регулятора длины вытянутой лямки;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3.2.4. Ремни с креплением в трех точках и втягивающими устройствами имеют, по крайней мере, одно втягивающее устройство для диагональной лямки.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Минимальные требования к типам ремней безопасности</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Таблица 3.1</w:t>
      </w:r>
    </w:p>
    <w:tbl>
      <w:tblPr>
        <w:tblW w:w="0" w:type="auto"/>
        <w:tblCellMar>
          <w:left w:w="0" w:type="dxa"/>
          <w:right w:w="0" w:type="dxa"/>
        </w:tblCellMar>
        <w:tblLook w:val="04A0" w:firstRow="1" w:lastRow="0" w:firstColumn="1" w:lastColumn="0" w:noHBand="0" w:noVBand="1"/>
      </w:tblPr>
      <w:tblGrid>
        <w:gridCol w:w="1909"/>
        <w:gridCol w:w="1491"/>
        <w:gridCol w:w="1342"/>
        <w:gridCol w:w="1370"/>
        <w:gridCol w:w="1200"/>
        <w:gridCol w:w="2043"/>
      </w:tblGrid>
      <w:tr w:rsidR="0078033C" w:rsidRPr="0078033C" w:rsidTr="0078033C">
        <w:trPr>
          <w:trHeight w:val="15"/>
        </w:trPr>
        <w:tc>
          <w:tcPr>
            <w:tcW w:w="2033" w:type="dxa"/>
            <w:hideMark/>
          </w:tcPr>
          <w:p w:rsidR="0078033C" w:rsidRPr="0078033C" w:rsidRDefault="0078033C" w:rsidP="0078033C">
            <w:pPr>
              <w:spacing w:after="0" w:line="240" w:lineRule="auto"/>
              <w:rPr>
                <w:rFonts w:ascii="Arial" w:eastAsia="Times New Roman" w:hAnsi="Arial" w:cs="Arial"/>
                <w:color w:val="2D2D2D"/>
                <w:spacing w:val="2"/>
                <w:sz w:val="21"/>
                <w:szCs w:val="21"/>
                <w:lang w:eastAsia="ru-RU"/>
              </w:rPr>
            </w:pPr>
          </w:p>
        </w:tc>
        <w:tc>
          <w:tcPr>
            <w:tcW w:w="1663"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47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1294"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c>
          <w:tcPr>
            <w:tcW w:w="2218" w:type="dxa"/>
            <w:hideMark/>
          </w:tcPr>
          <w:p w:rsidR="0078033C" w:rsidRPr="0078033C" w:rsidRDefault="0078033C" w:rsidP="0078033C">
            <w:pPr>
              <w:spacing w:after="0" w:line="240" w:lineRule="auto"/>
              <w:rPr>
                <w:rFonts w:ascii="Times New Roman" w:eastAsia="Times New Roman" w:hAnsi="Times New Roman" w:cs="Times New Roman"/>
                <w:sz w:val="20"/>
                <w:szCs w:val="20"/>
                <w:lang w:eastAsia="ru-RU"/>
              </w:rPr>
            </w:pPr>
          </w:p>
        </w:tc>
      </w:tr>
      <w:tr w:rsidR="0078033C" w:rsidRPr="0078033C" w:rsidTr="0078033C">
        <w:tc>
          <w:tcPr>
            <w:tcW w:w="2033" w:type="dxa"/>
            <w:tcBorders>
              <w:top w:val="single" w:sz="6" w:space="0" w:color="000000"/>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Категория</w:t>
            </w:r>
          </w:p>
        </w:tc>
        <w:tc>
          <w:tcPr>
            <w:tcW w:w="591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Сиденья, расположенные по направлению движения</w:t>
            </w:r>
          </w:p>
        </w:tc>
        <w:tc>
          <w:tcPr>
            <w:tcW w:w="2218" w:type="dxa"/>
            <w:tcBorders>
              <w:top w:val="single" w:sz="6" w:space="0" w:color="000000"/>
              <w:left w:val="single" w:sz="6" w:space="0" w:color="000000"/>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Сиденья,</w:t>
            </w:r>
          </w:p>
        </w:tc>
      </w:tr>
      <w:tr w:rsidR="0078033C" w:rsidRPr="0078033C" w:rsidTr="0078033C">
        <w:tc>
          <w:tcPr>
            <w:tcW w:w="2033" w:type="dxa"/>
            <w:tcBorders>
              <w:top w:val="nil"/>
              <w:left w:val="nil"/>
              <w:bottom w:val="nil"/>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транспортного</w:t>
            </w:r>
          </w:p>
        </w:tc>
        <w:tc>
          <w:tcPr>
            <w:tcW w:w="166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Боковые</w:t>
            </w:r>
          </w:p>
        </w:tc>
        <w:tc>
          <w:tcPr>
            <w:tcW w:w="1478"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сиденья</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Центральные сиденья</w:t>
            </w:r>
          </w:p>
        </w:tc>
        <w:tc>
          <w:tcPr>
            <w:tcW w:w="2218" w:type="dxa"/>
            <w:tcBorders>
              <w:top w:val="nil"/>
              <w:left w:val="single" w:sz="6" w:space="0" w:color="000000"/>
              <w:bottom w:val="nil"/>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расположенные</w:t>
            </w:r>
          </w:p>
        </w:tc>
      </w:tr>
      <w:tr w:rsidR="0078033C" w:rsidRPr="0078033C" w:rsidTr="0078033C">
        <w:tc>
          <w:tcPr>
            <w:tcW w:w="2033" w:type="dxa"/>
            <w:tcBorders>
              <w:top w:val="nil"/>
              <w:left w:val="nil"/>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средства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Прочие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Передние</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Прочие</w:t>
            </w:r>
          </w:p>
        </w:tc>
        <w:tc>
          <w:tcPr>
            <w:tcW w:w="2218" w:type="dxa"/>
            <w:tcBorders>
              <w:top w:val="nil"/>
              <w:left w:val="single" w:sz="6" w:space="0" w:color="000000"/>
              <w:bottom w:val="single" w:sz="6" w:space="0" w:color="000000"/>
              <w:right w:val="nil"/>
            </w:tcBorders>
            <w:tcMar>
              <w:top w:w="0" w:type="dxa"/>
              <w:left w:w="149" w:type="dxa"/>
              <w:bottom w:w="0" w:type="dxa"/>
              <w:right w:w="149" w:type="dxa"/>
            </w:tcMar>
            <w:hideMark/>
          </w:tcPr>
          <w:p w:rsidR="0078033C" w:rsidRPr="0078033C" w:rsidRDefault="0078033C" w:rsidP="0078033C">
            <w:pPr>
              <w:spacing w:after="0" w:line="315" w:lineRule="atLeast"/>
              <w:jc w:val="center"/>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против направления движения</w:t>
            </w:r>
          </w:p>
        </w:tc>
      </w:tr>
      <w:tr w:rsidR="0078033C" w:rsidRPr="0078033C" w:rsidTr="0078033C">
        <w:tc>
          <w:tcPr>
            <w:tcW w:w="203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92" name="Прямоугольник 9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32B87" id="Прямоугольник 9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gSmYd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br/>
              <w:t>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91" name="Прямоугольник 9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56C6EE" id="Прямоугольник 9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qd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kxIi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BnwyigavSltN3Ygvc92FsJG2YhnFXsybD440S&#10;SS0DD3jhSqsJq1f7rVRY929SAeVeF9rx1VJ0xf65KE6BrlIAnWDcwW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Oqiup1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L</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90" name="Прямоугольник 9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6C6C8" id="Прямоугольник 9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1R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KeVPVF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br/>
              <w:t>(с автомобильной компоновкой)</w:t>
            </w:r>
          </w:p>
        </w:tc>
        <w:tc>
          <w:tcPr>
            <w:tcW w:w="1663"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Ar4m</w:t>
            </w:r>
          </w:p>
        </w:t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9" name="Прямоугольник 8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5BED2" id="Прямоугольник 89"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oMgu30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47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8" name="Прямоугольник 8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1060C" id="Прямоугольник 88"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" filled="f" stroked="f">
                      <o:lock v:ext="edit" aspectratio="t"/>
                      <w10:anchorlock/>
                    </v:rect>
                  </w:pict>
                </mc:Fallback>
              </mc:AlternateContent>
            </w:r>
          </w:p>
        </w:tc>
        <w:tc>
          <w:tcPr>
            <w:tcW w:w="1294"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7" name="Прямоугольник 8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3395D" id="Прямоугольник 87"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PL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4NQjy0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2218" w:type="dxa"/>
            <w:tcBorders>
              <w:top w:val="single" w:sz="6" w:space="0" w:color="000000"/>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М</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6" name="Прямоугольник 8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346E4" id="Прямоугольник 8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4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wE/xOE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85" name="Прямоугольник 8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2C144" id="Прямоугольник 85" o:spid="_x0000_s1026" alt="О безопасности колесных транспортных средств (с изменениями на 11 июля 2016 года)"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&#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3,5 т</w: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Ar4m</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4" name="Прямоугольник 8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86F1F" id="Прямоугольник 84"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dovbRU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3" name="Прямоугольник 8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E5FFD" id="Прямоугольник 83"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VgXdT0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82" name="Прямоугольник 8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43536" id="Прямоугольник 82"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GzJag0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1" name="Прямоугольник 8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D27EDC" id="Прямоугольник 81"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cy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4MH3Mk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&gt; 3,5 т и M</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80" name="Прямоугольник 8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A6B58" id="Прямоугольник 8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L0vnFlQAwAAYg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79" name="Прямоугольник 7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DBC43D" id="Прямоугольник 79"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eh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Nj5HoU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78" name="Прямоугольник 7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AFAB3" id="Прямоугольник 78"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Bt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ewnAbU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77" name="Прямоугольник 7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00CBE" id="Прямоугольник 77"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q1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diJKtU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 или Ar4m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14300"/>
                      <wp:effectExtent l="0" t="0" r="0" b="0"/>
                      <wp:docPr id="76" name="Прямоугольник 7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9D5E0" id="Прямоугольник 76"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15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OxXNeUwDAABiBgAADgAAAAAAAAAAAAAAAAAuAgAAZHJzL2Uy&#10;b0RvYy54bWxQSwECLQAUAAYACAAAACEAnJyjldgAAAADAQAADwAAAAAAAAAAAAAAAACmBQAAZHJz&#10;L2Rvd25yZXYueG1sUEsFBgAAAAAEAAQA8wAAAKsGAAAAAA==&#10;" filled="f" stroked="f">
                      <o:lock v:ext="edit" aspectratio="t"/>
                      <w10:anchorlock/>
                    </v:rect>
                  </w:pict>
                </mc:Fallback>
              </mc:AlternateConten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Br3</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5" name="Прямоугольник 7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18AC7" id="Прямоугольник 7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hgm0lUsDAABhBgAADgAAAAAAAAAAAAAAAAAuAgAAZHJz&#10;L2Uyb0RvYy54bWxQSwECLQAUAAYACAAAACEAe7JnnNwAAAADAQAADwAAAAAAAAAAAAAAAAClBQAA&#10;ZHJzL2Rvd25yZXYueG1sUEsFBgAAAAAEAAQA8wAAAK4GAAAAAA==&#10;" filled="f" stroked="f">
                      <o:lock v:ext="edit" aspectratio="t"/>
                      <w10:anchorlock/>
                    </v:rect>
                  </w:pict>
                </mc:Fallback>
              </mc:AlternateConten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Ar4m</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Ar4m или Br4m </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80975"/>
                      <wp:effectExtent l="0" t="0" r="0" b="0"/>
                      <wp:docPr id="74" name="Прямоугольник 7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1244D" id="Прямоугольник 74" o:spid="_x0000_s1026" alt="О безопасности колесных транспортных средств (с изменениями на 11 июля 2016 года)"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55STQMAAGI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" filled="f" stroked="f">
                      <o:lock v:ext="edit" aspectratio="t"/>
                      <w10:anchorlock/>
                    </v:rect>
                  </w:pict>
                </mc:Fallback>
              </mc:AlternateConten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 или B*</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r>
      <w:tr w:rsidR="0078033C" w:rsidRPr="0078033C" w:rsidTr="0078033C">
        <w:tc>
          <w:tcPr>
            <w:tcW w:w="203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3" name="Прямоугольник 7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3EA7E" id="Прямоугольник 7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OTgMAAGI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rV/hDk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Times New Roman" w:eastAsia="Times New Roman" w:hAnsi="Times New Roman" w:cs="Times New Roman"/>
                <w:color w:val="2D2D2D"/>
                <w:sz w:val="21"/>
                <w:szCs w:val="21"/>
                <w:lang w:eastAsia="ru-RU"/>
              </w:rPr>
              <w:t> и N</w:t>
            </w:r>
            <w:r w:rsidRPr="0078033C">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72" name="Прямоугольник 7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8AA6A" id="Прямоугольник 7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pl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PCximVQAwAAYgYAAA4AAAAAAAAAAAAAAAAALgIA&#10;AGRycy9lMm9Eb2MueG1sUEsBAi0AFAAGAAgAAAAhACRAQW/bAAAAAwEAAA8AAAAAAAAAAAAAAAAA&#10;qgUAAGRycy9kb3ducmV2LnhtbFBLBQYAAAAABAAEAPMAAACyBgAAAAA=&#10;" filled="f" stroked="f">
                      <o:lock v:ext="edit" aspectratio="t"/>
                      <w10:anchorlock/>
                    </v:rect>
                  </w:pict>
                </mc:Fallback>
              </mc:AlternateContent>
            </w:r>
          </w:p>
        </w:tc>
        <w:tc>
          <w:tcPr>
            <w:tcW w:w="1663"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 или B*</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c>
          <w:tcPr>
            <w:tcW w:w="147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А или B*</w:t>
            </w:r>
          </w:p>
        </w:tc>
        <w:tc>
          <w:tcPr>
            <w:tcW w:w="1294"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c>
          <w:tcPr>
            <w:tcW w:w="2218" w:type="dxa"/>
            <w:tcBorders>
              <w:top w:val="nil"/>
              <w:left w:val="nil"/>
              <w:bottom w:val="nil"/>
              <w:right w:val="nil"/>
            </w:tcBorders>
            <w:tcMar>
              <w:top w:w="0" w:type="dxa"/>
              <w:left w:w="149" w:type="dxa"/>
              <w:bottom w:w="0" w:type="dxa"/>
              <w:right w:w="149" w:type="dxa"/>
            </w:tcMar>
            <w:hideMark/>
          </w:tcPr>
          <w:p w:rsidR="0078033C" w:rsidRPr="0078033C" w:rsidRDefault="0078033C" w:rsidP="0078033C">
            <w:pPr>
              <w:spacing w:after="0" w:line="315" w:lineRule="atLeast"/>
              <w:textAlignment w:val="baseline"/>
              <w:rPr>
                <w:rFonts w:ascii="Times New Roman" w:eastAsia="Times New Roman" w:hAnsi="Times New Roman" w:cs="Times New Roman"/>
                <w:color w:val="2D2D2D"/>
                <w:sz w:val="21"/>
                <w:szCs w:val="21"/>
                <w:lang w:eastAsia="ru-RU"/>
              </w:rPr>
            </w:pPr>
            <w:r w:rsidRPr="0078033C">
              <w:rPr>
                <w:rFonts w:ascii="Times New Roman" w:eastAsia="Times New Roman" w:hAnsi="Times New Roman" w:cs="Times New Roman"/>
                <w:color w:val="2D2D2D"/>
                <w:sz w:val="21"/>
                <w:szCs w:val="21"/>
                <w:lang w:eastAsia="ru-RU"/>
              </w:rPr>
              <w:t>В</w:t>
            </w:r>
          </w:p>
        </w:tc>
      </w:tr>
    </w:tbl>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 ремень (поясной и диагональный) с креплением в трех точках.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 ремень (поясной) с креплением в двух точках.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R: втягивающее устройство для частичного или полного втягивания лямки ремня безопасности.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xml:space="preserve">     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w:t>
      </w:r>
      <w:r w:rsidRPr="0078033C">
        <w:rPr>
          <w:rFonts w:ascii="Arial" w:eastAsia="Times New Roman" w:hAnsi="Arial" w:cs="Arial"/>
          <w:color w:val="2D2D2D"/>
          <w:spacing w:val="2"/>
          <w:sz w:val="21"/>
          <w:szCs w:val="21"/>
          <w:lang w:eastAsia="ru-RU"/>
        </w:rPr>
        <w:lastRenderedPageBreak/>
        <w:t>вмешательства пользователя дальнейшее извлечение лямки из устройства невозможно (автоматически запирающееся втягивающее устройство).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m: Аварийное запирающееся втягивающее устройство с многоуровневой чувствительностью.</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114300"/>
                <wp:effectExtent l="0" t="0" r="0" b="0"/>
                <wp:docPr id="71" name="Прямоугольник 7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19106" id="Прямоугольник 71"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G5vLc0wDAABiBgAADgAAAAAAAAAAAAAAAAAuAgAAZHJzL2Uy&#10;b0RvYy54bWxQSwECLQAUAAYACAAAACEAnJyjldgAAAADAQAADwAAAAAAAAAAAAAAAACmBQAAZHJz&#10;L2Rvd25yZXYueG1sUEsFBgAAAAAEAAQA8wAAAKs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Ремни с креплением в двух точках могут применяться только на тех сиденьях, у которых: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непосредственно впереди находится сиденье, либо</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61925" cy="180975"/>
                <wp:effectExtent l="0" t="0" r="0" b="0"/>
                <wp:docPr id="70" name="Прямоугольник 7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D464E" id="Прямоугольник 70" o:spid="_x0000_s1026" alt="О безопасности колесных транспортных средств (с изменениями на 11 июля 2016 года)"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DWTQMAAGI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Для боковых сидений, за исключением передних,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69" name="Прямоугольник 6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3FC82" id="Прямоугольник 6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Y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Yo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oaDmE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14300" cy="114300"/>
                <wp:effectExtent l="0" t="0" r="0" b="0"/>
                <wp:docPr id="68" name="Прямоугольник 6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4B6F0" id="Прямоугольник 68" o:spid="_x0000_s1026" alt="О безопасности колесных транспортных средств (с изменениями на 11 июля 2016 года)"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а для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 name="Прямоугольник 6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76EA7" id="Прямоугольник 6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6C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ATS+gk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66" name="Прямоугольник 6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51118" id="Прямоугольник 6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za1el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также в случае сиденья водителя.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3.2.5. За исключением случая, указанного в пункте 3.2.6,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w:t>
      </w:r>
      <w:r w:rsidRPr="0078033C">
        <w:rPr>
          <w:rFonts w:ascii="Arial" w:eastAsia="Times New Roman" w:hAnsi="Arial" w:cs="Arial"/>
          <w:color w:val="2D2D2D"/>
          <w:spacing w:val="2"/>
          <w:sz w:val="21"/>
          <w:szCs w:val="21"/>
          <w:lang w:eastAsia="ru-RU"/>
        </w:rPr>
        <w:lastRenderedPageBreak/>
        <w:t>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noProof/>
          <w:color w:val="2D2D2D"/>
          <w:spacing w:val="2"/>
          <w:sz w:val="21"/>
          <w:szCs w:val="21"/>
          <w:lang w:eastAsia="ru-RU"/>
        </w:rPr>
        <w:drawing>
          <wp:inline distT="0" distB="0" distL="0" distR="0">
            <wp:extent cx="1704975" cy="1743075"/>
            <wp:effectExtent l="0" t="0" r="9525" b="9525"/>
            <wp:docPr id="65" name="Рисунок 6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О безопасности колесных транспортных средств (с изменениями на 11 июля 2016 года)"/>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704975" cy="1743075"/>
                    </a:xfrm>
                    <a:prstGeom prst="rect">
                      <a:avLst/>
                    </a:prstGeom>
                    <a:noFill/>
                    <a:ln>
                      <a:noFill/>
                    </a:ln>
                  </pic:spPr>
                </pic:pic>
              </a:graphicData>
            </a:graphic>
          </wp:inline>
        </w:drawing>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u w:val="single"/>
          <w:lang w:eastAsia="ru-RU"/>
        </w:rPr>
        <w:t>Цвета</w: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пиктограмма - красный;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сиденье, детское сиденье и контурная линия подушки безопасности - черный;</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 слова "Air Bag" ("подушка безопасности"), а также рисунок подушки безопасности - белый.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Рисунок 3.1. Пример пиктограммы</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3.2.6. Предписания пункта 3.2.5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3.2.7. Ремни безопасности устанавливаются таким образом, чтобы: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3.2.7.1. Практически отсутствовала возможность соскальзывания с плеча правильно надетого ремня в результате смещения водителя или пассажира вперед;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w:t>
      </w:r>
      <w:r w:rsidRPr="0078033C">
        <w:rPr>
          <w:rFonts w:ascii="Arial" w:eastAsia="Times New Roman" w:hAnsi="Arial" w:cs="Arial"/>
          <w:color w:val="2D2D2D"/>
          <w:spacing w:val="2"/>
          <w:sz w:val="21"/>
          <w:szCs w:val="21"/>
          <w:lang w:eastAsia="ru-RU"/>
        </w:rPr>
        <w:lastRenderedPageBreak/>
        <w:t>легко извлекаться из-под сиденья, либо из-за него пользователем без посторонней помощи.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3.2.13. Каждое место для сидения оборудуется местами крепления ремней безопасности, соответствующими типу применяемых ремней.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3.2.15. Места крепления не располагаются на тонких и/или плоских панелях с недостаточной жесткостью и усилением или в тонкостенных трубах.</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3.2.16. При визуальном осмотре мест крепления ремней безопасности не наблюдается пропусков в сварном шве, видимых непроваров.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М8.</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3.3. Требования к сидениям и их креплениям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3.3.1. Сиденья надежно прикрепляются к шасси или иным частям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3.3.3. Подголовники устанавливаются на каждом переднем боковом сиденье транспортных средств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64" name="Прямоугольник 6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E8C55" id="Прямоугольник 6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S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Io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f+Zz0k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 name="Прямоугольник 6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18EC4" id="Прямоугольник 6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AGTgMAAGI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t+VABk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(технически допустимой максимальной массой не выше 3,5 тонн)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62" name="Прямоугольник 6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EE58A" id="Прямоугольник 6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NfTA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EU5E19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3.4. Требования к травмобезопасности внутреннего оборудования транспортных средств категории М, L и L (с кузовом закрытого типа)</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3.4. Требования к травмобезопасности внутреннего оборудования транспортных средств категории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61" name="Прямоугольник 6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915A4" id="Прямоугольник 6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MZ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QPQo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2FajGU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60" name="Прямоугольник 6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A44DE" id="Прямоугольник 6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Qv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hpIe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lOBlEA1elLafvxBa478PYSNowDeOuZk2Gxxsl&#10;kloGHvDClVYTVq/2W6mw7t+kAsq9LrTjq6Xoiv1zUZwCXaUAOkGrwm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DFjVC9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59" name="Прямоугольник 5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68CE8" id="Прямоугольник 5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o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8/vSh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(с кузовом закрытого типа)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3.4.1. Поверхности внутреннего объема пассажирского помещения транспортного средства не должны иметь острых кромок.</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w:t>
      </w:r>
      <w:r w:rsidRPr="0078033C">
        <w:rPr>
          <w:rFonts w:ascii="Arial" w:eastAsia="Times New Roman" w:hAnsi="Arial" w:cs="Arial"/>
          <w:color w:val="2D2D2D"/>
          <w:spacing w:val="2"/>
          <w:sz w:val="21"/>
          <w:szCs w:val="21"/>
          <w:lang w:eastAsia="ru-RU"/>
        </w:rPr>
        <w:lastRenderedPageBreak/>
        <w:t>следующим требованиям: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3.4.4.1. Ширина выступающих частей не меньше, чем величина выступания;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3.4.4.2. В случае если это элементы крыши, радиус закругления краев не меньше 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3.4.4.3. В случае если это установленные на крыше компоненты, радиусы закруглений контактирующих кромок не должны быть меньше 3,2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3.4.5. Требования пункта 3.4.4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3.5. Требования к дверям, замкам и петлям дверей транспортных средств категорий М, N, L и L (с кузовом закрытого типа)</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3.5. Требования к дверям, замкам и петлям дверей транспортных средств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58" name="Прямоугольник 5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03664" id="Прямоугольник 5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ud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3AE7nU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N,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57" name="Прямоугольник 5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E0615" id="Прямоугольник 5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D8jsDx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56" name="Прямоугольник 5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C4DE0" id="Прямоугольник 5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fw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HIUN/B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(с кузовом закрытого типа)</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3.5.1. Все двери, открывающие доступ в транспортное средство, имеют возможность надежно фиксироваться замками в закрытом состоянии.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3.5.2. Механизмы замков дверей для входа и выхода водителя и пассажиров имеют два положения запирания: промежуточное и окончательное.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3.6. Требования к травмобезопасности наружных выступов транспортных средств категорий М, N, L и L</w:t>
      </w:r>
    </w:p>
    <w:p w:rsidR="0078033C" w:rsidRPr="0078033C" w:rsidRDefault="0078033C" w:rsidP="0078033C">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3.6. Требования к травмобезопасности наружных выступов транспортных средств категорий М</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85725" cy="219075"/>
                <wp:effectExtent l="0" t="0" r="0" b="0"/>
                <wp:docPr id="55" name="Прямоугольник 5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64D85" id="Прямоугольник 5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vX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XWHL10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N,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54" name="Прямоугольник 5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4F2C4" id="Прямоугольник 5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iy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Kl8SLJ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3C3C3C"/>
          <w:spacing w:val="2"/>
          <w:sz w:val="31"/>
          <w:szCs w:val="31"/>
          <w:lang w:eastAsia="ru-RU"/>
        </w:rPr>
        <w:t> и L</w:t>
      </w:r>
      <w:r w:rsidRPr="0078033C">
        <w:rPr>
          <w:rFonts w:ascii="Arial" w:eastAsia="Times New Roman" w:hAnsi="Arial" w:cs="Arial"/>
          <w:noProof/>
          <w:color w:val="3C3C3C"/>
          <w:spacing w:val="2"/>
          <w:sz w:val="31"/>
          <w:szCs w:val="31"/>
          <w:lang w:eastAsia="ru-RU"/>
        </w:rPr>
        <mc:AlternateContent>
          <mc:Choice Requires="wps">
            <w:drawing>
              <wp:inline distT="0" distB="0" distL="0" distR="0">
                <wp:extent cx="104775" cy="228600"/>
                <wp:effectExtent l="0" t="0" r="0" b="0"/>
                <wp:docPr id="53" name="Прямоугольник 5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5893C" id="Прямоугольник 5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64UAMAAGI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InyTrhQAwAAYgYAAA4AAAAAAAAAAAAAAAAALgIA&#10;AGRycy9lMm9Eb2MueG1sUEsBAi0AFAAGAAgAAAAhACRAQW/bAAAAAwEAAA8AAAAAAAAAAAAAAAAA&#10;qgUAAGRycy9kb3ducmV2LnhtbFBLBQYAAAAABAAEAPMAAACyBgAAAAA=&#10;" filled="f" stroked="f">
                <o:lock v:ext="edit" aspectratio="t"/>
                <w10:anchorlock/>
              </v:rect>
            </w:pict>
          </mc:Fallback>
        </mc:AlternateConten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 xml:space="preserve">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w:t>
      </w:r>
      <w:r w:rsidRPr="0078033C">
        <w:rPr>
          <w:rFonts w:ascii="Arial" w:eastAsia="Times New Roman" w:hAnsi="Arial" w:cs="Arial"/>
          <w:color w:val="2D2D2D"/>
          <w:spacing w:val="2"/>
          <w:sz w:val="21"/>
          <w:szCs w:val="21"/>
          <w:lang w:eastAsia="ru-RU"/>
        </w:rPr>
        <w:lastRenderedPageBreak/>
        <w:t>лица, которое может соприкоснуться с транспортным средством.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3.6.4. Колеса не имеют барашковых гаек.</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3.6.5. Колеса не выступают за пределы наружного контура кузова в плане, за исключением шин, колпаков колес и гаек крепления колес.</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3.6.9.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52" name="Прямоугольник 5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A0B6E" id="Прямоугольник 5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vRTA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NNm69F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51" name="Прямоугольник 5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1E93A3" id="Прямоугольник 5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uX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Q4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Tglbl0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50" name="Прямоугольник 5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55D64" id="Прямоугольник 5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Y2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BpIe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lOBlEA1elLafvxBa478PYSNowDeOuZk2Gxxsl&#10;kloGHvDClVYTVq/2W6mw7t+kAsq9LrTjq6Xoiv1zUZwCXaUAOkGrwm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ttjZ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L</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9" name="Прямоугольник 4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C44BF" id="Прямоугольник 4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wg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wYi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lOBlEA1elLafvxBa478PYSNowDeOuZk2Gxxsl&#10;kloGHvDClVYTVq/2W6mw7t+kAsq9LrTjq6Xoiv1zUZwCXaUAOsG4g8EMm0rIpxh1MOQyrH46IpJi&#10;VH/LgfJJGMd2KrpDPBhFcJDbkvm2hPAcoDKsMVptJ3o1SY9ayRYVWApdYrjYhzYpmaOwbaGVV9fN&#10;BYPMRXI9dO2k3D47rZu/hr3/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GWFHCB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выступают за наружную поверхность кузова ручки дверей и багажника более чем на 40 мм, остальные выступающие элементы - более чем на 30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3.6.10. Для транспортных средств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 name="Прямоугольник 4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36182" id="Прямоугольник 4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dL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OGt3S0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7" name="Прямоугольник 4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DCBD9" id="Прямоугольник 4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E0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CWZETR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3.6.11. Открытые концы поворотных ручек, вращающихся параллельно плоскости двери, должны быть загнуты по направлению к поверхности кузова.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3.6.15. Кронштейны для домкрата не выступают за вертикальную проекцию линии пола, расположенную непосредственно над ними, более чем на 10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3.6.17. Кромки подножек и ступенек должны закругляться.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3.6.18. Радиус кривизны выступающих наружу краев боковых воздушных обтекателей, дождевых щитков и противогрязевых дефлекторов окон выполняется не менее 1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3.7. Требования к задним и боковым защитным устройствам</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 На транспортных средствах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 name="Прямоугольник 4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CA771" id="Прямоугольник 4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pfTg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eHd6X0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5" name="Прямоугольник 4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EC9CD" id="Прямоугольник 4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2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P7xbnZ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(за исключением седельных тягачей),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4" name="Прямоугольник 4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F5F8F" id="Прямоугольник 4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LPG6bp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 name="Прямоугольник 4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018BA" id="Прямоугольник 4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MXTgMAAGI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g5EDF0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3.7.2. Заднее защитное устройство по ширине должно быть не более ширины задней оси и не короче ее более чем на 100 мм с каждой стороны.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3.7.3. Высота заднего защитного устройства должна быть не менее 100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3.7.4. Концы заднего защитного устройства не должны быть загнуты назад.</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3.7.5. Задняя поверхность заднего защитного устройства должна отстоять от заднего габарита транспортного средства не более чем на 400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3.7.6. Кромки заднего защитного устройства закругляются радиусом не менее 2,5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3.7.7. Расстояние от опорной поверхности до нижнего края заднего защитного устройства на всем его протяжении не превышает 550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3.7.8. Боковое защитное устройство не должно выступать за габариты транспортного средства по ширине.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3.7.10.1. 50 мм для транспортных средств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 name="Прямоугольник 4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1D89D" id="Прямоугольник 4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TbTQMAAGI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OpoTb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1" name="Прямоугольник 4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AFECB" id="Прямоугольник 4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Dy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EggkPJ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3.7.10.2. 100 мм для транспортных средств категорий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0" name="Прямоугольник 4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A48EC" id="Прямоугольник 40"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c+Tw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BRcXPk8DAABi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О</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 name="Прямоугольник 3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6A759" id="Прямоугольник 39"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S8TgMAAGI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M3qUvE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3.7.11. Передний конец бокового защитного устройства по горизонтали отстоит: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3.7.11.2. Для прицепов не более чем на 500 мм от задней поверхности протектора шины переднего колеса;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3.7.11.3. Для полуприцепов не более чем на 250 мм от опор и не более чем на 2,7 м от центра шкворня.</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3.7.12. Задний конец бокового защитного устройства по горизонтали отстоит не более чем на 300 мм от передней поверхности протектора шины заднего колеса.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3.7.13. Расстояние от опорной поверхности до нижнего края бокового защитного устройства на всем его протяжении не превышает 550 мм.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3.7.15. Боковое защитное устройство не может использоваться для крепления воздушных и гидравлических трубопроводов.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3.8. Требования к пожарной безопасности</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3.8.1. Топливо, которое может пролиться при наполнении топливного бака (баков), не попадает на систему выпуска выхлопных газов, а отводится на грунт.</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3.8.4. Крышка наливной горловины прикрепляется к наливной трубе.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3.8.5. Предписания пункта 3.8.4 также считаются выполненными, если приняты меры для предотвращения утечки избыточных паров и топлива при отсутствии крышки наливной горловины.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Это может быть достигнуто при помощи одной из следующих мер:</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3.8.5.1. Использования несъемной крышки наливной горловины топливного бака, открывающейся и закрывающейся автоматически;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3.8.5.2. Использования элементов конструкции, не допускающих утечки избыточных паров и топлива в случае отсутствия крышки наливной горловины;</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lastRenderedPageBreak/>
        <w:t>3.8.6. Уплотнение между крышкой и наливной трубой прочно закрепляется. В закрытом положении крышка плотно прилегает к уплотнению и наливной трубе.</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4. Требования к экологической безопасности.</w:t>
      </w:r>
    </w:p>
    <w:p w:rsidR="0078033C" w:rsidRPr="0078033C" w:rsidRDefault="0078033C" w:rsidP="0078033C">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78033C">
        <w:rPr>
          <w:rFonts w:ascii="Arial" w:eastAsia="Times New Roman" w:hAnsi="Arial" w:cs="Arial"/>
          <w:color w:val="242424"/>
          <w:spacing w:val="2"/>
          <w:sz w:val="23"/>
          <w:szCs w:val="23"/>
          <w:lang w:eastAsia="ru-RU"/>
        </w:rPr>
        <w:t>4.1. Требования к выбросам транспортных средств категорий М и N</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br/>
        <w:t>     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4.1.1. Год выпуска (модельный год) транспортного средства - не ранее 2007 года.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ЕЭК ООН, указанным в </w:t>
      </w:r>
      <w:hyperlink r:id="rId363" w:history="1">
        <w:r w:rsidRPr="0078033C">
          <w:rPr>
            <w:rFonts w:ascii="Arial" w:eastAsia="Times New Roman" w:hAnsi="Arial" w:cs="Arial"/>
            <w:color w:val="00466E"/>
            <w:spacing w:val="2"/>
            <w:sz w:val="21"/>
            <w:szCs w:val="21"/>
            <w:u w:val="single"/>
            <w:lang w:eastAsia="ru-RU"/>
          </w:rPr>
          <w:t>таблице 3 приложения N 1</w:t>
        </w:r>
      </w:hyperlink>
      <w:r w:rsidRPr="0078033C">
        <w:rPr>
          <w:rFonts w:ascii="Arial" w:eastAsia="Times New Roman" w:hAnsi="Arial" w:cs="Arial"/>
          <w:color w:val="2D2D2D"/>
          <w:spacing w:val="2"/>
          <w:sz w:val="21"/>
          <w:szCs w:val="21"/>
          <w:lang w:eastAsia="ru-RU"/>
        </w:rPr>
        <w:t> настоящего технического регламента.</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4.1.2. Для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8" name="Прямоугольник 3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0212B" id="Прямоугольник 3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pbTAMAAGE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LG4ult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полной массой не более 3,5 т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7" name="Прямоугольник 3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9931D" id="Прямоугольник 3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Blvutx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обязательное наличие системы бортовой диагностики (в отношении экологических показателей) в работоспособном состоянии.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4.1.3. Для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6" name="Прямоугольник 3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B1A94" id="Прямоугольник 3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XTAMAAGE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K23+ld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полной массой более 3,5 т,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 name="Прямоугольник 3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39116" id="Прямоугольник 3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bqTgMAAGI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qA7m6k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4" name="Прямоугольник 3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2D453" id="Прямоугольник 3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2BUAMAAGI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PXgjYF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 name="Прямоугольник 3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35154" id="Прямоугольник 3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&#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2" name="Прямоугольник 3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A35BE" id="Прямоугольник 3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xHUAMAAGI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JhZDEd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4.1.4. Оснащение устройствами и системами снижения токсичности в исправном состоянии, как минимум: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1" name="Прямоугольник 3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536FB" id="Прямоугольник 3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pRTAMAAGE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COw2lF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полной массой до 3,5 т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0" name="Прямоугольник 3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CB803" id="Прямоугольник 30"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Jdomtp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xml:space="preserve"> c двигателями с </w:t>
      </w:r>
      <w:r w:rsidRPr="0078033C">
        <w:rPr>
          <w:rFonts w:ascii="Arial" w:eastAsia="Times New Roman" w:hAnsi="Arial" w:cs="Arial"/>
          <w:color w:val="2D2D2D"/>
          <w:spacing w:val="2"/>
          <w:sz w:val="21"/>
          <w:szCs w:val="21"/>
          <w:lang w:eastAsia="ru-RU"/>
        </w:rPr>
        <w:lastRenderedPageBreak/>
        <w:t>принудительным зажиганием - каталитическим нейтрализатором;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9" name="Прямоугольник 2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A53C8" id="Прямоугольник 29"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0c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Yo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SFd9HE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полной массой до 3,5 т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8" name="Прямоугольник 2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BEEFC" id="Прямоугольник 2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2X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I89l0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c дизелями - системой рециркуляции отработавших газов и (или) каталитическим нейтрализатором и (или) фильтром частиц;</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транспортных средств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7" name="Прямоугольник 2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7D8B3" id="Прямоугольник 27"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0QTA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RYPRB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полной массой более 3,5 т,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 name="Прямоугольник 2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61FB0" id="Прямоугольник 26"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79sTQMAAGI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Ak679s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5" name="Прямоугольник 2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4ACC4" id="Прямоугольник 25"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KJtq0V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 name="Прямоугольник 2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D48DA6" id="Прямоугольник 24"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g8Au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3" name="Прямоугольник 2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4E1C99" id="Прямоугольник 23"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M/UKoN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транспортных средств всех категорий с бензиновыми двигателями - уловителем углеводородов из бензобака (абсорбер).</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4.1.5. Система бортовой диагностики (при наличии) подтверждает комплектность и работоспособность систем, обеспечивающих уровень выбросов.</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4.1.6. В конструкцию системы питания, системы выпуска и систем, обеспечивающих соответствующий уровень выбросов, не были внесены изменения.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5. Требования к транспортным средствам в отношении установки устройства (системы) вызова экстренных оперативных служб</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5.1. Транспортные средства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2" name="Прямоугольник 2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C6C4E" id="Прямоугольник 22"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8+jt20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входящие в область применения Правил ЕЭК ООН N 94 и 95,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21" name="Прямоугольник 2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38417" id="Прямоугольник 21"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2dSwMAAGE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входящие в область применения Правил ЕЭК ООН N 95,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 name="Прямоугольник 2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EE64B" id="Прямоугольник 2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6qTQ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JUj6q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9" name="Прямоугольник 1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3EFD03" id="Прямоугольник 1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sK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BfXOwp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 name="Прямоугольник 1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68472" id="Прямоугольник 18"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KOVBh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7" name="Прямоугольник 1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05E65" id="Прямоугольник 17"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YeUA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должны комплектоваться устройством вызова экстренных оперативных служб (далее - устройство), соответствующим требованиям </w:t>
      </w:r>
      <w:hyperlink r:id="rId364" w:history="1">
        <w:r w:rsidRPr="0078033C">
          <w:rPr>
            <w:rFonts w:ascii="Arial" w:eastAsia="Times New Roman" w:hAnsi="Arial" w:cs="Arial"/>
            <w:color w:val="00466E"/>
            <w:spacing w:val="2"/>
            <w:sz w:val="21"/>
            <w:szCs w:val="21"/>
            <w:u w:val="single"/>
            <w:lang w:eastAsia="ru-RU"/>
          </w:rPr>
          <w:t>пункта 118 приложения N 10</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Устройство должно обеспечивать выполнение требований, установленных </w:t>
      </w:r>
      <w:hyperlink r:id="rId365" w:history="1">
        <w:r w:rsidRPr="0078033C">
          <w:rPr>
            <w:rFonts w:ascii="Arial" w:eastAsia="Times New Roman" w:hAnsi="Arial" w:cs="Arial"/>
            <w:color w:val="00466E"/>
            <w:spacing w:val="2"/>
            <w:sz w:val="21"/>
            <w:szCs w:val="21"/>
            <w:u w:val="single"/>
            <w:lang w:eastAsia="ru-RU"/>
          </w:rPr>
          <w:t>пунктом 16 приложения N 3</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5.2. Транспортные средства категории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6" name="Прямоугольник 1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3FED0" id="Прямоугольник 16"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4UVTAMAAGE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HbfhRV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94 и 95, и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5" name="Прямоугольник 1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9896E" id="Прямоугольник 15"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VTTAMAAGE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OuwNVN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входящие в область применения Правил ЕЭК ООН N 95, должны комплектоваться системой вызова экстренных оперативных служб (далее - система).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Система должна обеспечивать выполнение требований, установленных </w:t>
      </w:r>
      <w:hyperlink r:id="rId366" w:history="1">
        <w:r w:rsidRPr="0078033C">
          <w:rPr>
            <w:rFonts w:ascii="Arial" w:eastAsia="Times New Roman" w:hAnsi="Arial" w:cs="Arial"/>
            <w:color w:val="00466E"/>
            <w:spacing w:val="2"/>
            <w:sz w:val="21"/>
            <w:szCs w:val="21"/>
            <w:u w:val="single"/>
            <w:lang w:eastAsia="ru-RU"/>
          </w:rPr>
          <w:t>пунктом 17 приложения N 3</w:t>
        </w:r>
      </w:hyperlink>
      <w:r w:rsidRPr="0078033C">
        <w:rPr>
          <w:rFonts w:ascii="Arial" w:eastAsia="Times New Roman" w:hAnsi="Arial" w:cs="Arial"/>
          <w:color w:val="2D2D2D"/>
          <w:spacing w:val="2"/>
          <w:sz w:val="21"/>
          <w:szCs w:val="21"/>
          <w:lang w:eastAsia="ru-RU"/>
        </w:rPr>
        <w:t> к настоящему техническому регламенту.</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5.3. Требования, установленные пунктом 5 настоящего приложения, применяются: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с 1 января 2016 года - в отношении транспортных средств категорий M</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4" name="Прямоугольник 1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CA9DF" id="Прямоугольник 14"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входящих в область применения Правил ЕЭК ООН N 94 и 95, категории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13" name="Прямоугольник 1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B2074" id="Прямоугольник 13"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не входящих в область применения Правил ЕЭК ООН N 95,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 name="Прямоугольник 1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BDA70" id="Прямоугольник 12"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1" name="Прямоугольник 1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3DA76" id="Прямоугольник 1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fYTwMAAGI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OnK32E8DAABi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 name="Прямоугольник 10"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77B21" id="Прямоугольник 10"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yzTQMAAGI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BnnNyzTQMAAGI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N</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9" name="Прямоугольник 9"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4E543" id="Прямоугольник 9"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EtTwMAAGA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QOaBLU8DAABg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 1 января 2017 года - в отношении всех транспортных средств категорий М и N.</w:t>
      </w:r>
      <w:r w:rsidRPr="0078033C">
        <w:rPr>
          <w:rFonts w:ascii="Arial" w:eastAsia="Times New Roman" w:hAnsi="Arial" w:cs="Arial"/>
          <w:color w:val="2D2D2D"/>
          <w:spacing w:val="2"/>
          <w:sz w:val="21"/>
          <w:szCs w:val="21"/>
          <w:lang w:eastAsia="ru-RU"/>
        </w:rPr>
        <w:br/>
        <w:t>     (Пункт 5 дополнительно включен с 15 марта 2013 года </w:t>
      </w:r>
      <w:hyperlink r:id="rId367" w:history="1">
        <w:r w:rsidRPr="0078033C">
          <w:rPr>
            <w:rFonts w:ascii="Arial" w:eastAsia="Times New Roman" w:hAnsi="Arial" w:cs="Arial"/>
            <w:color w:val="00466E"/>
            <w:spacing w:val="2"/>
            <w:sz w:val="21"/>
            <w:szCs w:val="21"/>
            <w:u w:val="single"/>
            <w:lang w:eastAsia="ru-RU"/>
          </w:rPr>
          <w:t>решением Совета ЕЭК от 30 января 2013 года N 6</w:t>
        </w:r>
      </w:hyperlink>
      <w:r w:rsidRPr="0078033C">
        <w:rPr>
          <w:rFonts w:ascii="Arial" w:eastAsia="Times New Roman" w:hAnsi="Arial" w:cs="Arial"/>
          <w:color w:val="2D2D2D"/>
          <w:spacing w:val="2"/>
          <w:sz w:val="21"/>
          <w:szCs w:val="21"/>
          <w:lang w:eastAsia="ru-RU"/>
        </w:rPr>
        <w:t>)</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78033C">
        <w:rPr>
          <w:rFonts w:ascii="Arial" w:eastAsia="Times New Roman" w:hAnsi="Arial" w:cs="Arial"/>
          <w:color w:val="3C3C3C"/>
          <w:spacing w:val="2"/>
          <w:sz w:val="31"/>
          <w:szCs w:val="31"/>
          <w:lang w:eastAsia="ru-RU"/>
        </w:rPr>
        <w:t>Приложение N 5. Габаритные и весовые ограничения, действующие в отношении транспортных средств</w:t>
      </w:r>
    </w:p>
    <w:p w:rsidR="0078033C" w:rsidRPr="0078033C" w:rsidRDefault="0078033C" w:rsidP="0078033C">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Приложение N 5</w:t>
      </w:r>
      <w:r w:rsidRPr="0078033C">
        <w:rPr>
          <w:rFonts w:ascii="Arial" w:eastAsia="Times New Roman" w:hAnsi="Arial" w:cs="Arial"/>
          <w:color w:val="2D2D2D"/>
          <w:spacing w:val="2"/>
          <w:sz w:val="21"/>
          <w:szCs w:val="21"/>
          <w:lang w:eastAsia="ru-RU"/>
        </w:rPr>
        <w:br/>
        <w:t>к техническому регламенту</w:t>
      </w:r>
      <w:r w:rsidRPr="0078033C">
        <w:rPr>
          <w:rFonts w:ascii="Arial" w:eastAsia="Times New Roman" w:hAnsi="Arial" w:cs="Arial"/>
          <w:color w:val="2D2D2D"/>
          <w:spacing w:val="2"/>
          <w:sz w:val="21"/>
          <w:szCs w:val="21"/>
          <w:lang w:eastAsia="ru-RU"/>
        </w:rPr>
        <w:br/>
        <w:t>Таможенного союза</w:t>
      </w:r>
      <w:r w:rsidRPr="0078033C">
        <w:rPr>
          <w:rFonts w:ascii="Arial" w:eastAsia="Times New Roman" w:hAnsi="Arial" w:cs="Arial"/>
          <w:color w:val="2D2D2D"/>
          <w:spacing w:val="2"/>
          <w:sz w:val="21"/>
          <w:szCs w:val="21"/>
          <w:lang w:eastAsia="ru-RU"/>
        </w:rPr>
        <w:br/>
        <w:t>"О безопасности колесных</w:t>
      </w:r>
      <w:r w:rsidRPr="0078033C">
        <w:rPr>
          <w:rFonts w:ascii="Arial" w:eastAsia="Times New Roman" w:hAnsi="Arial" w:cs="Arial"/>
          <w:color w:val="2D2D2D"/>
          <w:spacing w:val="2"/>
          <w:sz w:val="21"/>
          <w:szCs w:val="21"/>
          <w:lang w:eastAsia="ru-RU"/>
        </w:rPr>
        <w:br/>
        <w:t>транспортных средств"</w:t>
      </w:r>
      <w:r w:rsidRPr="0078033C">
        <w:rPr>
          <w:rFonts w:ascii="Arial" w:eastAsia="Times New Roman" w:hAnsi="Arial" w:cs="Arial"/>
          <w:color w:val="2D2D2D"/>
          <w:spacing w:val="2"/>
          <w:sz w:val="21"/>
          <w:szCs w:val="21"/>
          <w:lang w:eastAsia="ru-RU"/>
        </w:rPr>
        <w:br/>
        <w:t>(ТР ТС 018/2011)</w:t>
      </w:r>
    </w:p>
    <w:p w:rsidR="0078033C" w:rsidRPr="0078033C" w:rsidRDefault="0078033C" w:rsidP="0078033C">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78033C">
        <w:rPr>
          <w:rFonts w:ascii="Arial" w:eastAsia="Times New Roman" w:hAnsi="Arial" w:cs="Arial"/>
          <w:color w:val="4C4C4C"/>
          <w:spacing w:val="2"/>
          <w:sz w:val="29"/>
          <w:szCs w:val="29"/>
          <w:lang w:eastAsia="ru-RU"/>
        </w:rPr>
        <w:t>1. Требования к размерам транспортных средств</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1.1. Максимальная длина не должна превышать:</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одиночного транспортного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8" name="Прямоугольник 8"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A158C" id="Прямоугольник 8" o:spid="_x0000_s1026" alt="О безопасности колесных транспортных средств (с изменениями на 11 июля 2016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N и О (прицепа) - 12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одиночного двухосного транспортного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 name="Прямоугольник 7"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7B87C" id="Прямоугольник 7"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vKTQMAAGA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tG4vKTQMAAGA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6" name="Прямоугольник 6"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106AB" id="Прямоугольник 6"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1kHTwMAAGA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9PNZB08DAABg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- 13,5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одиночного транспортного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 name="Прямоугольник 5"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5B4E5" id="Прямоугольник 5"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D/efceTQMAAGA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4" name="Прямоугольник 4"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0E72F" id="Прямоугольник 4"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XTTwMAAGA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5pEl008DAABg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с числом осей более двух - 15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автопоезда в составе тягача и прицепа (полуприцепа) - 20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сочлененного транспортного средства категорий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 name="Прямоугольник 3"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FA6C6" id="Прямоугольник 3" o:spid="_x0000_s1026" alt="О безопасности колесных транспортных средств (с изменениями на 11 июля 2016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2" name="Прямоугольник 2"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FF755" id="Прямоугольник 2"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- 18,75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измерении длины не учитываются следующие устройства, смонтированные на транспортном средстве: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очистки и омывания ветрового стекла;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таблички переднего и заднего регистрационных знаков и конструктивные элементы для установки государственных регистрационных знаков;</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w:t>
      </w:r>
      <w:r w:rsidRPr="0078033C">
        <w:rPr>
          <w:rFonts w:ascii="Arial" w:eastAsia="Times New Roman" w:hAnsi="Arial" w:cs="Arial"/>
          <w:color w:val="2D2D2D"/>
          <w:spacing w:val="2"/>
          <w:sz w:val="21"/>
          <w:szCs w:val="21"/>
          <w:lang w:eastAsia="ru-RU"/>
        </w:rPr>
        <w:br/>
        <w:t>     таможенная пломбировка и элементы ее защиты;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крепления тента и элементы их защиты;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освещения и световой сигнализации;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наружные зеркала и другие устройства непрямой обзорности;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вспомогательные средства наблюдения;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забора воздуха во впускную систему двигателя внутреннего сгорания;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стопорные устройства для демонтируемых кузовов;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подножки и поручни;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эластичные буферные устройства или аналогичное оборудование;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сцепные и буксирные устройства транспортных средств;</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трубы выпускной системы;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съемные спойлеры;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токоприемники транспортных средств с электропитанием от контактной сети;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наружные солнцезащитные козырьки.</w:t>
      </w:r>
      <w:r w:rsidRPr="0078033C">
        <w:rPr>
          <w:rFonts w:ascii="Arial" w:eastAsia="Times New Roman" w:hAnsi="Arial" w:cs="Arial"/>
          <w:color w:val="2D2D2D"/>
          <w:spacing w:val="2"/>
          <w:sz w:val="21"/>
          <w:szCs w:val="21"/>
          <w:lang w:eastAsia="ru-RU"/>
        </w:rPr>
        <w:br/>
        <w:t>     </w:t>
      </w:r>
    </w:p>
    <w:p w:rsidR="0078033C" w:rsidRPr="0078033C" w:rsidRDefault="0078033C" w:rsidP="0078033C">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78033C">
        <w:rPr>
          <w:rFonts w:ascii="Arial" w:eastAsia="Times New Roman" w:hAnsi="Arial" w:cs="Arial"/>
          <w:color w:val="2D2D2D"/>
          <w:spacing w:val="2"/>
          <w:sz w:val="21"/>
          <w:szCs w:val="21"/>
          <w:lang w:eastAsia="ru-RU"/>
        </w:rPr>
        <w:t>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При измерении ширины не учитываются следующие устройства, смонтированные на транспортном средстве:</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таможенная пломбировка и элементы ее защиты;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крепления тента и элементы их защиты;</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контроля давления в шинах;</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r>
      <w:r w:rsidRPr="0078033C">
        <w:rPr>
          <w:rFonts w:ascii="Arial" w:eastAsia="Times New Roman" w:hAnsi="Arial" w:cs="Arial"/>
          <w:color w:val="2D2D2D"/>
          <w:spacing w:val="2"/>
          <w:sz w:val="21"/>
          <w:szCs w:val="21"/>
          <w:lang w:eastAsia="ru-RU"/>
        </w:rPr>
        <w:lastRenderedPageBreak/>
        <w:t>     выступающие гибкие части системы защиты от разбрызгивания из-под колес;</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для транспортных средств категории М</w:t>
      </w:r>
      <w:r w:rsidRPr="0078033C">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1" name="Прямоугольник 1" descr="О безопасности колесных транспортных средств (с изменениями на 11 июля 2016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7C309C" id="Прямоугольник 1" o:spid="_x0000_s1026" alt="О безопасности колесных транспортных средств (с изменениями на 11 июля 2016 года)"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" filled="f" stroked="f">
                <o:lock v:ext="edit" aspectratio="t"/>
                <w10:anchorlock/>
              </v:rect>
            </w:pict>
          </mc:Fallback>
        </mc:AlternateContent>
      </w:r>
      <w:r w:rsidRPr="0078033C">
        <w:rPr>
          <w:rFonts w:ascii="Arial" w:eastAsia="Times New Roman" w:hAnsi="Arial" w:cs="Arial"/>
          <w:color w:val="2D2D2D"/>
          <w:spacing w:val="2"/>
          <w:sz w:val="21"/>
          <w:szCs w:val="21"/>
          <w:lang w:eastAsia="ru-RU"/>
        </w:rPr>
        <w:t>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наружные зеркала и другие устройства непрямой обзорности;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вспомогательные средства наблюдения;</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убирающиеся подножки;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устройства освещения и световой сигнализации;</w:t>
      </w:r>
      <w:r w:rsidRPr="0078033C">
        <w:rPr>
          <w:rFonts w:ascii="Arial" w:eastAsia="Times New Roman" w:hAnsi="Arial" w:cs="Arial"/>
          <w:color w:val="2D2D2D"/>
          <w:spacing w:val="2"/>
          <w:sz w:val="21"/>
          <w:szCs w:val="21"/>
          <w:lang w:eastAsia="ru-RU"/>
        </w:rPr>
        <w:br/>
        <w:t>     </w:t>
      </w:r>
      <w:r w:rsidRPr="0078033C">
        <w:rPr>
          <w:rFonts w:ascii="Arial" w:eastAsia="Times New Roman" w:hAnsi="Arial" w:cs="Arial"/>
          <w:color w:val="2D2D2D"/>
          <w:spacing w:val="2"/>
          <w:sz w:val="21"/>
          <w:szCs w:val="21"/>
          <w:lang w:eastAsia="ru-RU"/>
        </w:rPr>
        <w:br/>
        <w:t>     деформирующаяся часть боковых стенок шин непосредственно над точкой соприкосновения с поверхностью.</w:t>
      </w:r>
      <w:r w:rsidRPr="0078033C">
        <w:rPr>
          <w:rFonts w:ascii="Arial" w:eastAsia="Times New Roman" w:hAnsi="Arial" w:cs="Arial"/>
          <w:color w:val="2D2D2D"/>
          <w:spacing w:val="2"/>
          <w:sz w:val="21"/>
          <w:szCs w:val="21"/>
          <w:lang w:eastAsia="ru-RU"/>
        </w:rPr>
        <w:br/>
        <w:t>     </w:t>
      </w:r>
    </w:p>
    <w:p w:rsidR="00915C3F" w:rsidRDefault="00915C3F">
      <w:bookmarkStart w:id="0" w:name="_GoBack"/>
      <w:bookmarkEnd w:id="0"/>
    </w:p>
    <w:sectPr w:rsidR="00915C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0F"/>
    <w:rsid w:val="0078033C"/>
    <w:rsid w:val="00915C3F"/>
    <w:rsid w:val="00ED1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66B10-16C6-4398-9A66-3D5C08F9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803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8033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803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8033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33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033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8033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8033C"/>
    <w:rPr>
      <w:rFonts w:ascii="Times New Roman" w:eastAsia="Times New Roman" w:hAnsi="Times New Roman" w:cs="Times New Roman"/>
      <w:b/>
      <w:bCs/>
      <w:sz w:val="24"/>
      <w:szCs w:val="24"/>
      <w:lang w:eastAsia="ru-RU"/>
    </w:rPr>
  </w:style>
  <w:style w:type="paragraph" w:customStyle="1" w:styleId="formattext">
    <w:name w:val="formattext"/>
    <w:basedOn w:val="a"/>
    <w:rsid w:val="00780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78033C"/>
    <w:rPr>
      <w:color w:val="0000FF"/>
      <w:u w:val="single"/>
    </w:rPr>
  </w:style>
  <w:style w:type="character" w:styleId="a4">
    <w:name w:val="FollowedHyperlink"/>
    <w:basedOn w:val="a0"/>
    <w:uiPriority w:val="99"/>
    <w:semiHidden/>
    <w:unhideWhenUsed/>
    <w:rsid w:val="0078033C"/>
    <w:rPr>
      <w:color w:val="800080"/>
      <w:u w:val="single"/>
    </w:rPr>
  </w:style>
  <w:style w:type="paragraph" w:customStyle="1" w:styleId="headertext">
    <w:name w:val="headertext"/>
    <w:basedOn w:val="a"/>
    <w:rsid w:val="00780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7803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805446">
      <w:bodyDiv w:val="1"/>
      <w:marLeft w:val="0"/>
      <w:marRight w:val="0"/>
      <w:marTop w:val="0"/>
      <w:marBottom w:val="0"/>
      <w:divBdr>
        <w:top w:val="none" w:sz="0" w:space="0" w:color="auto"/>
        <w:left w:val="none" w:sz="0" w:space="0" w:color="auto"/>
        <w:bottom w:val="none" w:sz="0" w:space="0" w:color="auto"/>
        <w:right w:val="none" w:sz="0" w:space="0" w:color="auto"/>
      </w:divBdr>
      <w:divsChild>
        <w:div w:id="773288826">
          <w:marLeft w:val="0"/>
          <w:marRight w:val="0"/>
          <w:marTop w:val="0"/>
          <w:marBottom w:val="0"/>
          <w:divBdr>
            <w:top w:val="none" w:sz="0" w:space="0" w:color="auto"/>
            <w:left w:val="none" w:sz="0" w:space="0" w:color="auto"/>
            <w:bottom w:val="none" w:sz="0" w:space="0" w:color="auto"/>
            <w:right w:val="none" w:sz="0" w:space="0" w:color="auto"/>
          </w:divBdr>
          <w:divsChild>
            <w:div w:id="815337998">
              <w:marLeft w:val="0"/>
              <w:marRight w:val="0"/>
              <w:marTop w:val="0"/>
              <w:marBottom w:val="0"/>
              <w:divBdr>
                <w:top w:val="none" w:sz="0" w:space="0" w:color="auto"/>
                <w:left w:val="none" w:sz="0" w:space="0" w:color="auto"/>
                <w:bottom w:val="none" w:sz="0" w:space="0" w:color="auto"/>
                <w:right w:val="none" w:sz="0" w:space="0" w:color="auto"/>
              </w:divBdr>
            </w:div>
            <w:div w:id="1150825356">
              <w:marLeft w:val="0"/>
              <w:marRight w:val="0"/>
              <w:marTop w:val="0"/>
              <w:marBottom w:val="0"/>
              <w:divBdr>
                <w:top w:val="none" w:sz="0" w:space="0" w:color="auto"/>
                <w:left w:val="none" w:sz="0" w:space="0" w:color="auto"/>
                <w:bottom w:val="none" w:sz="0" w:space="0" w:color="auto"/>
                <w:right w:val="none" w:sz="0" w:space="0" w:color="auto"/>
              </w:divBdr>
            </w:div>
            <w:div w:id="726345438">
              <w:marLeft w:val="0"/>
              <w:marRight w:val="0"/>
              <w:marTop w:val="0"/>
              <w:marBottom w:val="0"/>
              <w:divBdr>
                <w:top w:val="none" w:sz="0" w:space="0" w:color="auto"/>
                <w:left w:val="none" w:sz="0" w:space="0" w:color="auto"/>
                <w:bottom w:val="none" w:sz="0" w:space="0" w:color="auto"/>
                <w:right w:val="none" w:sz="0" w:space="0" w:color="auto"/>
              </w:divBdr>
            </w:div>
            <w:div w:id="1299873193">
              <w:marLeft w:val="0"/>
              <w:marRight w:val="0"/>
              <w:marTop w:val="0"/>
              <w:marBottom w:val="0"/>
              <w:divBdr>
                <w:top w:val="none" w:sz="0" w:space="0" w:color="auto"/>
                <w:left w:val="none" w:sz="0" w:space="0" w:color="auto"/>
                <w:bottom w:val="none" w:sz="0" w:space="0" w:color="auto"/>
                <w:right w:val="none" w:sz="0" w:space="0" w:color="auto"/>
              </w:divBdr>
            </w:div>
            <w:div w:id="1792435378">
              <w:marLeft w:val="0"/>
              <w:marRight w:val="0"/>
              <w:marTop w:val="0"/>
              <w:marBottom w:val="0"/>
              <w:divBdr>
                <w:top w:val="inset" w:sz="2" w:space="0" w:color="auto"/>
                <w:left w:val="inset" w:sz="2" w:space="1" w:color="auto"/>
                <w:bottom w:val="inset" w:sz="2" w:space="0" w:color="auto"/>
                <w:right w:val="inset" w:sz="2" w:space="1" w:color="auto"/>
              </w:divBdr>
            </w:div>
            <w:div w:id="1236165522">
              <w:marLeft w:val="0"/>
              <w:marRight w:val="0"/>
              <w:marTop w:val="0"/>
              <w:marBottom w:val="0"/>
              <w:divBdr>
                <w:top w:val="none" w:sz="0" w:space="0" w:color="auto"/>
                <w:left w:val="none" w:sz="0" w:space="0" w:color="auto"/>
                <w:bottom w:val="none" w:sz="0" w:space="0" w:color="auto"/>
                <w:right w:val="none" w:sz="0" w:space="0" w:color="auto"/>
              </w:divBdr>
            </w:div>
            <w:div w:id="250819469">
              <w:marLeft w:val="0"/>
              <w:marRight w:val="0"/>
              <w:marTop w:val="0"/>
              <w:marBottom w:val="0"/>
              <w:divBdr>
                <w:top w:val="none" w:sz="0" w:space="0" w:color="auto"/>
                <w:left w:val="none" w:sz="0" w:space="0" w:color="auto"/>
                <w:bottom w:val="none" w:sz="0" w:space="0" w:color="auto"/>
                <w:right w:val="none" w:sz="0" w:space="0" w:color="auto"/>
              </w:divBdr>
            </w:div>
            <w:div w:id="229929130">
              <w:marLeft w:val="0"/>
              <w:marRight w:val="0"/>
              <w:marTop w:val="0"/>
              <w:marBottom w:val="0"/>
              <w:divBdr>
                <w:top w:val="none" w:sz="0" w:space="0" w:color="auto"/>
                <w:left w:val="none" w:sz="0" w:space="0" w:color="auto"/>
                <w:bottom w:val="none" w:sz="0" w:space="0" w:color="auto"/>
                <w:right w:val="none" w:sz="0" w:space="0" w:color="auto"/>
              </w:divBdr>
            </w:div>
            <w:div w:id="1444303347">
              <w:marLeft w:val="0"/>
              <w:marRight w:val="0"/>
              <w:marTop w:val="0"/>
              <w:marBottom w:val="0"/>
              <w:divBdr>
                <w:top w:val="inset" w:sz="2" w:space="0" w:color="auto"/>
                <w:left w:val="inset" w:sz="2" w:space="1" w:color="auto"/>
                <w:bottom w:val="inset" w:sz="2" w:space="0" w:color="auto"/>
                <w:right w:val="inset" w:sz="2" w:space="1" w:color="auto"/>
              </w:divBdr>
            </w:div>
            <w:div w:id="637876039">
              <w:marLeft w:val="0"/>
              <w:marRight w:val="0"/>
              <w:marTop w:val="0"/>
              <w:marBottom w:val="0"/>
              <w:divBdr>
                <w:top w:val="none" w:sz="0" w:space="0" w:color="auto"/>
                <w:left w:val="none" w:sz="0" w:space="0" w:color="auto"/>
                <w:bottom w:val="none" w:sz="0" w:space="0" w:color="auto"/>
                <w:right w:val="none" w:sz="0" w:space="0" w:color="auto"/>
              </w:divBdr>
            </w:div>
            <w:div w:id="603877946">
              <w:marLeft w:val="0"/>
              <w:marRight w:val="0"/>
              <w:marTop w:val="0"/>
              <w:marBottom w:val="0"/>
              <w:divBdr>
                <w:top w:val="none" w:sz="0" w:space="0" w:color="auto"/>
                <w:left w:val="none" w:sz="0" w:space="0" w:color="auto"/>
                <w:bottom w:val="none" w:sz="0" w:space="0" w:color="auto"/>
                <w:right w:val="none" w:sz="0" w:space="0" w:color="auto"/>
              </w:divBdr>
            </w:div>
            <w:div w:id="801849313">
              <w:marLeft w:val="0"/>
              <w:marRight w:val="0"/>
              <w:marTop w:val="0"/>
              <w:marBottom w:val="0"/>
              <w:divBdr>
                <w:top w:val="none" w:sz="0" w:space="0" w:color="auto"/>
                <w:left w:val="none" w:sz="0" w:space="0" w:color="auto"/>
                <w:bottom w:val="none" w:sz="0" w:space="0" w:color="auto"/>
                <w:right w:val="none" w:sz="0" w:space="0" w:color="auto"/>
              </w:divBdr>
            </w:div>
            <w:div w:id="163596599">
              <w:marLeft w:val="0"/>
              <w:marRight w:val="0"/>
              <w:marTop w:val="0"/>
              <w:marBottom w:val="0"/>
              <w:divBdr>
                <w:top w:val="none" w:sz="0" w:space="0" w:color="auto"/>
                <w:left w:val="none" w:sz="0" w:space="0" w:color="auto"/>
                <w:bottom w:val="none" w:sz="0" w:space="0" w:color="auto"/>
                <w:right w:val="none" w:sz="0" w:space="0" w:color="auto"/>
              </w:divBdr>
            </w:div>
            <w:div w:id="608589401">
              <w:marLeft w:val="0"/>
              <w:marRight w:val="0"/>
              <w:marTop w:val="0"/>
              <w:marBottom w:val="0"/>
              <w:divBdr>
                <w:top w:val="none" w:sz="0" w:space="0" w:color="auto"/>
                <w:left w:val="none" w:sz="0" w:space="0" w:color="auto"/>
                <w:bottom w:val="none" w:sz="0" w:space="0" w:color="auto"/>
                <w:right w:val="none" w:sz="0" w:space="0" w:color="auto"/>
              </w:divBdr>
            </w:div>
            <w:div w:id="1509439229">
              <w:marLeft w:val="0"/>
              <w:marRight w:val="0"/>
              <w:marTop w:val="0"/>
              <w:marBottom w:val="0"/>
              <w:divBdr>
                <w:top w:val="none" w:sz="0" w:space="0" w:color="auto"/>
                <w:left w:val="none" w:sz="0" w:space="0" w:color="auto"/>
                <w:bottom w:val="none" w:sz="0" w:space="0" w:color="auto"/>
                <w:right w:val="none" w:sz="0" w:space="0" w:color="auto"/>
              </w:divBdr>
            </w:div>
            <w:div w:id="1406226471">
              <w:marLeft w:val="0"/>
              <w:marRight w:val="0"/>
              <w:marTop w:val="0"/>
              <w:marBottom w:val="0"/>
              <w:divBdr>
                <w:top w:val="inset" w:sz="2" w:space="0" w:color="auto"/>
                <w:left w:val="inset" w:sz="2" w:space="1" w:color="auto"/>
                <w:bottom w:val="inset" w:sz="2" w:space="0" w:color="auto"/>
                <w:right w:val="inset" w:sz="2" w:space="1" w:color="auto"/>
              </w:divBdr>
            </w:div>
            <w:div w:id="1608391808">
              <w:marLeft w:val="0"/>
              <w:marRight w:val="0"/>
              <w:marTop w:val="0"/>
              <w:marBottom w:val="0"/>
              <w:divBdr>
                <w:top w:val="none" w:sz="0" w:space="0" w:color="auto"/>
                <w:left w:val="none" w:sz="0" w:space="0" w:color="auto"/>
                <w:bottom w:val="none" w:sz="0" w:space="0" w:color="auto"/>
                <w:right w:val="none" w:sz="0" w:space="0" w:color="auto"/>
              </w:divBdr>
            </w:div>
            <w:div w:id="565147368">
              <w:marLeft w:val="0"/>
              <w:marRight w:val="0"/>
              <w:marTop w:val="0"/>
              <w:marBottom w:val="0"/>
              <w:divBdr>
                <w:top w:val="none" w:sz="0" w:space="0" w:color="auto"/>
                <w:left w:val="none" w:sz="0" w:space="0" w:color="auto"/>
                <w:bottom w:val="none" w:sz="0" w:space="0" w:color="auto"/>
                <w:right w:val="none" w:sz="0" w:space="0" w:color="auto"/>
              </w:divBdr>
            </w:div>
            <w:div w:id="111483511">
              <w:marLeft w:val="0"/>
              <w:marRight w:val="0"/>
              <w:marTop w:val="0"/>
              <w:marBottom w:val="0"/>
              <w:divBdr>
                <w:top w:val="none" w:sz="0" w:space="0" w:color="auto"/>
                <w:left w:val="none" w:sz="0" w:space="0" w:color="auto"/>
                <w:bottom w:val="none" w:sz="0" w:space="0" w:color="auto"/>
                <w:right w:val="none" w:sz="0" w:space="0" w:color="auto"/>
              </w:divBdr>
            </w:div>
            <w:div w:id="909390007">
              <w:marLeft w:val="0"/>
              <w:marRight w:val="0"/>
              <w:marTop w:val="0"/>
              <w:marBottom w:val="0"/>
              <w:divBdr>
                <w:top w:val="inset" w:sz="2" w:space="0" w:color="auto"/>
                <w:left w:val="inset" w:sz="2" w:space="1" w:color="auto"/>
                <w:bottom w:val="inset" w:sz="2" w:space="0" w:color="auto"/>
                <w:right w:val="inset" w:sz="2" w:space="1" w:color="auto"/>
              </w:divBdr>
            </w:div>
            <w:div w:id="880095114">
              <w:marLeft w:val="0"/>
              <w:marRight w:val="0"/>
              <w:marTop w:val="0"/>
              <w:marBottom w:val="0"/>
              <w:divBdr>
                <w:top w:val="none" w:sz="0" w:space="0" w:color="auto"/>
                <w:left w:val="none" w:sz="0" w:space="0" w:color="auto"/>
                <w:bottom w:val="none" w:sz="0" w:space="0" w:color="auto"/>
                <w:right w:val="none" w:sz="0" w:space="0" w:color="auto"/>
              </w:divBdr>
            </w:div>
            <w:div w:id="1457914160">
              <w:marLeft w:val="0"/>
              <w:marRight w:val="0"/>
              <w:marTop w:val="0"/>
              <w:marBottom w:val="0"/>
              <w:divBdr>
                <w:top w:val="none" w:sz="0" w:space="0" w:color="auto"/>
                <w:left w:val="none" w:sz="0" w:space="0" w:color="auto"/>
                <w:bottom w:val="none" w:sz="0" w:space="0" w:color="auto"/>
                <w:right w:val="none" w:sz="0" w:space="0" w:color="auto"/>
              </w:divBdr>
            </w:div>
            <w:div w:id="592249441">
              <w:marLeft w:val="0"/>
              <w:marRight w:val="0"/>
              <w:marTop w:val="0"/>
              <w:marBottom w:val="0"/>
              <w:divBdr>
                <w:top w:val="none" w:sz="0" w:space="0" w:color="auto"/>
                <w:left w:val="none" w:sz="0" w:space="0" w:color="auto"/>
                <w:bottom w:val="none" w:sz="0" w:space="0" w:color="auto"/>
                <w:right w:val="none" w:sz="0" w:space="0" w:color="auto"/>
              </w:divBdr>
            </w:div>
            <w:div w:id="15099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2320557" TargetMode="External"/><Relationship Id="rId299" Type="http://schemas.openxmlformats.org/officeDocument/2006/relationships/hyperlink" Target="http://docs.cntd.ru/document/902259103" TargetMode="External"/><Relationship Id="rId303" Type="http://schemas.openxmlformats.org/officeDocument/2006/relationships/hyperlink" Target="http://docs.cntd.ru/document/902323950" TargetMode="External"/><Relationship Id="rId21" Type="http://schemas.openxmlformats.org/officeDocument/2006/relationships/hyperlink" Target="http://docs.cntd.ru/document/902320557" TargetMode="External"/><Relationship Id="rId42" Type="http://schemas.openxmlformats.org/officeDocument/2006/relationships/hyperlink" Target="http://docs.cntd.ru/document/902320557" TargetMode="External"/><Relationship Id="rId63" Type="http://schemas.openxmlformats.org/officeDocument/2006/relationships/hyperlink" Target="http://docs.cntd.ru/document/902320557" TargetMode="External"/><Relationship Id="rId84" Type="http://schemas.openxmlformats.org/officeDocument/2006/relationships/hyperlink" Target="http://docs.cntd.ru/document/902320557" TargetMode="External"/><Relationship Id="rId138" Type="http://schemas.openxmlformats.org/officeDocument/2006/relationships/hyperlink" Target="http://docs.cntd.ru/document/902259078" TargetMode="External"/><Relationship Id="rId159" Type="http://schemas.openxmlformats.org/officeDocument/2006/relationships/hyperlink" Target="http://docs.cntd.ru/document/902259104" TargetMode="External"/><Relationship Id="rId324" Type="http://schemas.openxmlformats.org/officeDocument/2006/relationships/image" Target="media/image13.jpeg"/><Relationship Id="rId345" Type="http://schemas.openxmlformats.org/officeDocument/2006/relationships/hyperlink" Target="http://docs.cntd.ru/document/902320557" TargetMode="External"/><Relationship Id="rId366" Type="http://schemas.openxmlformats.org/officeDocument/2006/relationships/hyperlink" Target="http://docs.cntd.ru/document/902320557" TargetMode="External"/><Relationship Id="rId170" Type="http://schemas.openxmlformats.org/officeDocument/2006/relationships/hyperlink" Target="http://docs.cntd.ru/document/420320842" TargetMode="External"/><Relationship Id="rId191" Type="http://schemas.openxmlformats.org/officeDocument/2006/relationships/hyperlink" Target="http://docs.cntd.ru/document/420320842" TargetMode="External"/><Relationship Id="rId205" Type="http://schemas.openxmlformats.org/officeDocument/2006/relationships/hyperlink" Target="http://docs.cntd.ru/document/420320842" TargetMode="External"/><Relationship Id="rId226" Type="http://schemas.openxmlformats.org/officeDocument/2006/relationships/hyperlink" Target="http://docs.cntd.ru/document/902272911" TargetMode="External"/><Relationship Id="rId247" Type="http://schemas.openxmlformats.org/officeDocument/2006/relationships/hyperlink" Target="http://docs.cntd.ru/document/902259103" TargetMode="External"/><Relationship Id="rId107" Type="http://schemas.openxmlformats.org/officeDocument/2006/relationships/hyperlink" Target="http://docs.cntd.ru/document/902320557" TargetMode="External"/><Relationship Id="rId268" Type="http://schemas.openxmlformats.org/officeDocument/2006/relationships/hyperlink" Target="http://docs.cntd.ru/document/902323951" TargetMode="External"/><Relationship Id="rId289" Type="http://schemas.openxmlformats.org/officeDocument/2006/relationships/hyperlink" Target="http://docs.cntd.ru/document/902320557" TargetMode="External"/><Relationship Id="rId11" Type="http://schemas.openxmlformats.org/officeDocument/2006/relationships/hyperlink" Target="http://docs.cntd.ru/document/420278281" TargetMode="External"/><Relationship Id="rId32" Type="http://schemas.openxmlformats.org/officeDocument/2006/relationships/hyperlink" Target="http://docs.cntd.ru/document/902320557" TargetMode="External"/><Relationship Id="rId53" Type="http://schemas.openxmlformats.org/officeDocument/2006/relationships/hyperlink" Target="http://docs.cntd.ru/document/902320557" TargetMode="External"/><Relationship Id="rId74" Type="http://schemas.openxmlformats.org/officeDocument/2006/relationships/hyperlink" Target="http://docs.cntd.ru/document/902320557" TargetMode="External"/><Relationship Id="rId128" Type="http://schemas.openxmlformats.org/officeDocument/2006/relationships/hyperlink" Target="http://docs.cntd.ru/document/902259104" TargetMode="External"/><Relationship Id="rId149" Type="http://schemas.openxmlformats.org/officeDocument/2006/relationships/hyperlink" Target="http://docs.cntd.ru/document/902259104" TargetMode="External"/><Relationship Id="rId314" Type="http://schemas.openxmlformats.org/officeDocument/2006/relationships/hyperlink" Target="http://docs.cntd.ru/document/902259287" TargetMode="External"/><Relationship Id="rId335" Type="http://schemas.openxmlformats.org/officeDocument/2006/relationships/hyperlink" Target="http://docs.cntd.ru/document/902259078" TargetMode="External"/><Relationship Id="rId356" Type="http://schemas.openxmlformats.org/officeDocument/2006/relationships/hyperlink" Target="http://docs.cntd.ru/document/902323929" TargetMode="External"/><Relationship Id="rId5" Type="http://schemas.openxmlformats.org/officeDocument/2006/relationships/hyperlink" Target="http://docs.cntd.ru/document/499000257" TargetMode="External"/><Relationship Id="rId95" Type="http://schemas.openxmlformats.org/officeDocument/2006/relationships/hyperlink" Target="http://docs.cntd.ru/document/902272798" TargetMode="External"/><Relationship Id="rId160" Type="http://schemas.openxmlformats.org/officeDocument/2006/relationships/hyperlink" Target="http://docs.cntd.ru/document/902259104" TargetMode="External"/><Relationship Id="rId181" Type="http://schemas.openxmlformats.org/officeDocument/2006/relationships/hyperlink" Target="http://docs.cntd.ru/document/420320842" TargetMode="External"/><Relationship Id="rId216" Type="http://schemas.openxmlformats.org/officeDocument/2006/relationships/hyperlink" Target="http://docs.cntd.ru/document/902272798" TargetMode="External"/><Relationship Id="rId237" Type="http://schemas.openxmlformats.org/officeDocument/2006/relationships/hyperlink" Target="http://docs.cntd.ru/document/902323927" TargetMode="External"/><Relationship Id="rId258" Type="http://schemas.openxmlformats.org/officeDocument/2006/relationships/hyperlink" Target="http://docs.cntd.ru/document/902323944" TargetMode="External"/><Relationship Id="rId279" Type="http://schemas.openxmlformats.org/officeDocument/2006/relationships/hyperlink" Target="http://docs.cntd.ru/document/902320557" TargetMode="External"/><Relationship Id="rId22" Type="http://schemas.openxmlformats.org/officeDocument/2006/relationships/hyperlink" Target="http://docs.cntd.ru/document/902320557" TargetMode="External"/><Relationship Id="rId43" Type="http://schemas.openxmlformats.org/officeDocument/2006/relationships/hyperlink" Target="http://docs.cntd.ru/document/902320557" TargetMode="External"/><Relationship Id="rId64" Type="http://schemas.openxmlformats.org/officeDocument/2006/relationships/hyperlink" Target="http://docs.cntd.ru/document/902320557" TargetMode="External"/><Relationship Id="rId118" Type="http://schemas.openxmlformats.org/officeDocument/2006/relationships/hyperlink" Target="http://docs.cntd.ru/document/902320557" TargetMode="External"/><Relationship Id="rId139" Type="http://schemas.openxmlformats.org/officeDocument/2006/relationships/hyperlink" Target="http://docs.cntd.ru/document/902259078" TargetMode="External"/><Relationship Id="rId290" Type="http://schemas.openxmlformats.org/officeDocument/2006/relationships/hyperlink" Target="http://docs.cntd.ru/document/902259078" TargetMode="External"/><Relationship Id="rId304" Type="http://schemas.openxmlformats.org/officeDocument/2006/relationships/hyperlink" Target="http://docs.cntd.ru/document/902258964" TargetMode="External"/><Relationship Id="rId325" Type="http://schemas.openxmlformats.org/officeDocument/2006/relationships/image" Target="media/image14.jpeg"/><Relationship Id="rId346" Type="http://schemas.openxmlformats.org/officeDocument/2006/relationships/hyperlink" Target="http://docs.cntd.ru/document/902320557" TargetMode="External"/><Relationship Id="rId367" Type="http://schemas.openxmlformats.org/officeDocument/2006/relationships/hyperlink" Target="http://docs.cntd.ru/document/499000257" TargetMode="External"/><Relationship Id="rId85" Type="http://schemas.openxmlformats.org/officeDocument/2006/relationships/hyperlink" Target="http://docs.cntd.ru/document/902320557" TargetMode="External"/><Relationship Id="rId150" Type="http://schemas.openxmlformats.org/officeDocument/2006/relationships/hyperlink" Target="http://docs.cntd.ru/document/902259104" TargetMode="External"/><Relationship Id="rId171" Type="http://schemas.openxmlformats.org/officeDocument/2006/relationships/hyperlink" Target="http://docs.cntd.ru/document/420320842" TargetMode="External"/><Relationship Id="rId192" Type="http://schemas.openxmlformats.org/officeDocument/2006/relationships/hyperlink" Target="http://docs.cntd.ru/document/420320842" TargetMode="External"/><Relationship Id="rId206" Type="http://schemas.openxmlformats.org/officeDocument/2006/relationships/hyperlink" Target="http://docs.cntd.ru/document/499000257" TargetMode="External"/><Relationship Id="rId227" Type="http://schemas.openxmlformats.org/officeDocument/2006/relationships/hyperlink" Target="http://docs.cntd.ru/document/902259064" TargetMode="External"/><Relationship Id="rId248" Type="http://schemas.openxmlformats.org/officeDocument/2006/relationships/hyperlink" Target="http://docs.cntd.ru/document/902323930" TargetMode="External"/><Relationship Id="rId269" Type="http://schemas.openxmlformats.org/officeDocument/2006/relationships/hyperlink" Target="http://docs.cntd.ru/document/902323952" TargetMode="External"/><Relationship Id="rId12" Type="http://schemas.openxmlformats.org/officeDocument/2006/relationships/hyperlink" Target="http://docs.cntd.ru/document/456006930" TargetMode="External"/><Relationship Id="rId33" Type="http://schemas.openxmlformats.org/officeDocument/2006/relationships/hyperlink" Target="http://docs.cntd.ru/document/902320557" TargetMode="External"/><Relationship Id="rId108" Type="http://schemas.openxmlformats.org/officeDocument/2006/relationships/hyperlink" Target="http://docs.cntd.ru/document/902320557" TargetMode="External"/><Relationship Id="rId129" Type="http://schemas.openxmlformats.org/officeDocument/2006/relationships/hyperlink" Target="http://docs.cntd.ru/document/902259078" TargetMode="External"/><Relationship Id="rId280" Type="http://schemas.openxmlformats.org/officeDocument/2006/relationships/hyperlink" Target="http://docs.cntd.ru/document/902320557" TargetMode="External"/><Relationship Id="rId315" Type="http://schemas.openxmlformats.org/officeDocument/2006/relationships/image" Target="media/image7.jpeg"/><Relationship Id="rId336" Type="http://schemas.openxmlformats.org/officeDocument/2006/relationships/hyperlink" Target="http://docs.cntd.ru/document/902259078" TargetMode="External"/><Relationship Id="rId357" Type="http://schemas.openxmlformats.org/officeDocument/2006/relationships/hyperlink" Target="http://docs.cntd.ru/document/902259077" TargetMode="External"/><Relationship Id="rId54" Type="http://schemas.openxmlformats.org/officeDocument/2006/relationships/hyperlink" Target="http://docs.cntd.ru/document/902320557" TargetMode="External"/><Relationship Id="rId75" Type="http://schemas.openxmlformats.org/officeDocument/2006/relationships/hyperlink" Target="http://docs.cntd.ru/document/902320557" TargetMode="External"/><Relationship Id="rId96" Type="http://schemas.openxmlformats.org/officeDocument/2006/relationships/hyperlink" Target="http://docs.cntd.ru/document/902259054" TargetMode="External"/><Relationship Id="rId140" Type="http://schemas.openxmlformats.org/officeDocument/2006/relationships/hyperlink" Target="http://docs.cntd.ru/document/902259078" TargetMode="External"/><Relationship Id="rId161" Type="http://schemas.openxmlformats.org/officeDocument/2006/relationships/hyperlink" Target="http://docs.cntd.ru/document/902259078" TargetMode="External"/><Relationship Id="rId182" Type="http://schemas.openxmlformats.org/officeDocument/2006/relationships/hyperlink" Target="http://docs.cntd.ru/document/420320842" TargetMode="External"/><Relationship Id="rId217" Type="http://schemas.openxmlformats.org/officeDocument/2006/relationships/hyperlink" Target="http://docs.cntd.ru/document/902272915" TargetMode="External"/><Relationship Id="rId6" Type="http://schemas.openxmlformats.org/officeDocument/2006/relationships/hyperlink" Target="http://docs.cntd.ru/document/420320842" TargetMode="External"/><Relationship Id="rId238" Type="http://schemas.openxmlformats.org/officeDocument/2006/relationships/hyperlink" Target="http://docs.cntd.ru/document/902323927" TargetMode="External"/><Relationship Id="rId259" Type="http://schemas.openxmlformats.org/officeDocument/2006/relationships/hyperlink" Target="http://docs.cntd.ru/document/902323945" TargetMode="External"/><Relationship Id="rId23" Type="http://schemas.openxmlformats.org/officeDocument/2006/relationships/hyperlink" Target="http://docs.cntd.ru/document/902253396" TargetMode="External"/><Relationship Id="rId119" Type="http://schemas.openxmlformats.org/officeDocument/2006/relationships/hyperlink" Target="http://docs.cntd.ru/document/902320557" TargetMode="External"/><Relationship Id="rId270" Type="http://schemas.openxmlformats.org/officeDocument/2006/relationships/hyperlink" Target="http://docs.cntd.ru/document/902310064" TargetMode="External"/><Relationship Id="rId291" Type="http://schemas.openxmlformats.org/officeDocument/2006/relationships/hyperlink" Target="http://docs.cntd.ru/document/902320557" TargetMode="External"/><Relationship Id="rId305" Type="http://schemas.openxmlformats.org/officeDocument/2006/relationships/hyperlink" Target="http://docs.cntd.ru/document/902259077" TargetMode="External"/><Relationship Id="rId326" Type="http://schemas.openxmlformats.org/officeDocument/2006/relationships/image" Target="media/image15.jpeg"/><Relationship Id="rId347" Type="http://schemas.openxmlformats.org/officeDocument/2006/relationships/hyperlink" Target="http://docs.cntd.ru/document/499000257" TargetMode="External"/><Relationship Id="rId44" Type="http://schemas.openxmlformats.org/officeDocument/2006/relationships/hyperlink" Target="http://docs.cntd.ru/document/902320557" TargetMode="External"/><Relationship Id="rId65" Type="http://schemas.openxmlformats.org/officeDocument/2006/relationships/hyperlink" Target="http://docs.cntd.ru/document/902320557" TargetMode="External"/><Relationship Id="rId86" Type="http://schemas.openxmlformats.org/officeDocument/2006/relationships/hyperlink" Target="http://docs.cntd.ru/document/902320557" TargetMode="External"/><Relationship Id="rId130" Type="http://schemas.openxmlformats.org/officeDocument/2006/relationships/hyperlink" Target="http://docs.cntd.ru/document/902259078" TargetMode="External"/><Relationship Id="rId151" Type="http://schemas.openxmlformats.org/officeDocument/2006/relationships/hyperlink" Target="http://docs.cntd.ru/document/902259078" TargetMode="External"/><Relationship Id="rId368" Type="http://schemas.openxmlformats.org/officeDocument/2006/relationships/fontTable" Target="fontTable.xml"/><Relationship Id="rId172" Type="http://schemas.openxmlformats.org/officeDocument/2006/relationships/hyperlink" Target="http://docs.cntd.ru/document/420320842" TargetMode="External"/><Relationship Id="rId193" Type="http://schemas.openxmlformats.org/officeDocument/2006/relationships/hyperlink" Target="http://docs.cntd.ru/document/420320842" TargetMode="External"/><Relationship Id="rId207" Type="http://schemas.openxmlformats.org/officeDocument/2006/relationships/hyperlink" Target="http://docs.cntd.ru/document/499000257" TargetMode="External"/><Relationship Id="rId228" Type="http://schemas.openxmlformats.org/officeDocument/2006/relationships/hyperlink" Target="http://docs.cntd.ru/document/902259064" TargetMode="External"/><Relationship Id="rId249" Type="http://schemas.openxmlformats.org/officeDocument/2006/relationships/hyperlink" Target="http://docs.cntd.ru/document/902323931" TargetMode="External"/><Relationship Id="rId13" Type="http://schemas.openxmlformats.org/officeDocument/2006/relationships/hyperlink" Target="http://docs.cntd.ru/document/902320285" TargetMode="External"/><Relationship Id="rId109" Type="http://schemas.openxmlformats.org/officeDocument/2006/relationships/hyperlink" Target="http://docs.cntd.ru/document/902320557" TargetMode="External"/><Relationship Id="rId260" Type="http://schemas.openxmlformats.org/officeDocument/2006/relationships/hyperlink" Target="http://docs.cntd.ru/document/902323946" TargetMode="External"/><Relationship Id="rId281" Type="http://schemas.openxmlformats.org/officeDocument/2006/relationships/hyperlink" Target="http://docs.cntd.ru/document/902320557" TargetMode="External"/><Relationship Id="rId316" Type="http://schemas.openxmlformats.org/officeDocument/2006/relationships/image" Target="media/image8.jpeg"/><Relationship Id="rId337" Type="http://schemas.openxmlformats.org/officeDocument/2006/relationships/hyperlink" Target="http://docs.cntd.ru/document/456012958" TargetMode="External"/><Relationship Id="rId34" Type="http://schemas.openxmlformats.org/officeDocument/2006/relationships/hyperlink" Target="http://docs.cntd.ru/document/902320557" TargetMode="External"/><Relationship Id="rId55" Type="http://schemas.openxmlformats.org/officeDocument/2006/relationships/hyperlink" Target="http://docs.cntd.ru/document/902320557" TargetMode="External"/><Relationship Id="rId76" Type="http://schemas.openxmlformats.org/officeDocument/2006/relationships/hyperlink" Target="http://docs.cntd.ru/document/902320557" TargetMode="External"/><Relationship Id="rId97" Type="http://schemas.openxmlformats.org/officeDocument/2006/relationships/hyperlink" Target="http://docs.cntd.ru/document/902259063" TargetMode="External"/><Relationship Id="rId120" Type="http://schemas.openxmlformats.org/officeDocument/2006/relationships/image" Target="media/image1.jpeg"/><Relationship Id="rId141" Type="http://schemas.openxmlformats.org/officeDocument/2006/relationships/hyperlink" Target="http://docs.cntd.ru/document/902259104" TargetMode="External"/><Relationship Id="rId358" Type="http://schemas.openxmlformats.org/officeDocument/2006/relationships/hyperlink" Target="http://docs.cntd.ru/document/902323934" TargetMode="External"/><Relationship Id="rId7" Type="http://schemas.openxmlformats.org/officeDocument/2006/relationships/hyperlink" Target="http://docs.cntd.ru/document/456012958" TargetMode="External"/><Relationship Id="rId162" Type="http://schemas.openxmlformats.org/officeDocument/2006/relationships/hyperlink" Target="http://docs.cntd.ru/document/902259078" TargetMode="External"/><Relationship Id="rId183" Type="http://schemas.openxmlformats.org/officeDocument/2006/relationships/hyperlink" Target="http://docs.cntd.ru/document/420320842" TargetMode="External"/><Relationship Id="rId218" Type="http://schemas.openxmlformats.org/officeDocument/2006/relationships/hyperlink" Target="http://docs.cntd.ru/document/902272915" TargetMode="External"/><Relationship Id="rId239" Type="http://schemas.openxmlformats.org/officeDocument/2006/relationships/hyperlink" Target="http://docs.cntd.ru/document/902309707" TargetMode="External"/><Relationship Id="rId250" Type="http://schemas.openxmlformats.org/officeDocument/2006/relationships/hyperlink" Target="http://docs.cntd.ru/document/902323932" TargetMode="External"/><Relationship Id="rId271" Type="http://schemas.openxmlformats.org/officeDocument/2006/relationships/hyperlink" Target="http://docs.cntd.ru/document/902259287" TargetMode="External"/><Relationship Id="rId292" Type="http://schemas.openxmlformats.org/officeDocument/2006/relationships/hyperlink" Target="http://docs.cntd.ru/document/902320557" TargetMode="External"/><Relationship Id="rId306" Type="http://schemas.openxmlformats.org/officeDocument/2006/relationships/hyperlink" Target="http://docs.cntd.ru/document/902259287" TargetMode="External"/><Relationship Id="rId24" Type="http://schemas.openxmlformats.org/officeDocument/2006/relationships/hyperlink" Target="http://docs.cntd.ru/document/499000257" TargetMode="External"/><Relationship Id="rId45" Type="http://schemas.openxmlformats.org/officeDocument/2006/relationships/hyperlink" Target="http://docs.cntd.ru/document/902320557" TargetMode="External"/><Relationship Id="rId66" Type="http://schemas.openxmlformats.org/officeDocument/2006/relationships/hyperlink" Target="http://docs.cntd.ru/document/902259041" TargetMode="External"/><Relationship Id="rId87" Type="http://schemas.openxmlformats.org/officeDocument/2006/relationships/hyperlink" Target="http://docs.cntd.ru/document/902320557" TargetMode="External"/><Relationship Id="rId110" Type="http://schemas.openxmlformats.org/officeDocument/2006/relationships/hyperlink" Target="http://docs.cntd.ru/document/902320557" TargetMode="External"/><Relationship Id="rId131" Type="http://schemas.openxmlformats.org/officeDocument/2006/relationships/hyperlink" Target="http://docs.cntd.ru/document/902259104" TargetMode="External"/><Relationship Id="rId327" Type="http://schemas.openxmlformats.org/officeDocument/2006/relationships/image" Target="media/image16.jpeg"/><Relationship Id="rId348" Type="http://schemas.openxmlformats.org/officeDocument/2006/relationships/hyperlink" Target="http://docs.cntd.ru/document/902272798" TargetMode="External"/><Relationship Id="rId369" Type="http://schemas.openxmlformats.org/officeDocument/2006/relationships/theme" Target="theme/theme1.xml"/><Relationship Id="rId152" Type="http://schemas.openxmlformats.org/officeDocument/2006/relationships/hyperlink" Target="http://docs.cntd.ru/document/902259284" TargetMode="External"/><Relationship Id="rId173" Type="http://schemas.openxmlformats.org/officeDocument/2006/relationships/hyperlink" Target="http://docs.cntd.ru/document/420320842" TargetMode="External"/><Relationship Id="rId194" Type="http://schemas.openxmlformats.org/officeDocument/2006/relationships/hyperlink" Target="http://docs.cntd.ru/document/420320842" TargetMode="External"/><Relationship Id="rId208" Type="http://schemas.openxmlformats.org/officeDocument/2006/relationships/hyperlink" Target="http://docs.cntd.ru/document/420320842" TargetMode="External"/><Relationship Id="rId229" Type="http://schemas.openxmlformats.org/officeDocument/2006/relationships/hyperlink" Target="http://docs.cntd.ru/document/902323924" TargetMode="External"/><Relationship Id="rId240" Type="http://schemas.openxmlformats.org/officeDocument/2006/relationships/hyperlink" Target="http://docs.cntd.ru/document/902323928" TargetMode="External"/><Relationship Id="rId261" Type="http://schemas.openxmlformats.org/officeDocument/2006/relationships/hyperlink" Target="http://docs.cntd.ru/document/420320842" TargetMode="External"/><Relationship Id="rId14" Type="http://schemas.openxmlformats.org/officeDocument/2006/relationships/hyperlink" Target="http://docs.cntd.ru/document/902253396" TargetMode="External"/><Relationship Id="rId35" Type="http://schemas.openxmlformats.org/officeDocument/2006/relationships/hyperlink" Target="http://docs.cntd.ru/document/902320557" TargetMode="External"/><Relationship Id="rId56" Type="http://schemas.openxmlformats.org/officeDocument/2006/relationships/hyperlink" Target="http://docs.cntd.ru/document/902320557" TargetMode="External"/><Relationship Id="rId77" Type="http://schemas.openxmlformats.org/officeDocument/2006/relationships/hyperlink" Target="http://docs.cntd.ru/document/902320557" TargetMode="External"/><Relationship Id="rId100" Type="http://schemas.openxmlformats.org/officeDocument/2006/relationships/hyperlink" Target="http://docs.cntd.ru/document/902315687" TargetMode="External"/><Relationship Id="rId282" Type="http://schemas.openxmlformats.org/officeDocument/2006/relationships/hyperlink" Target="http://docs.cntd.ru/document/902320557" TargetMode="External"/><Relationship Id="rId317" Type="http://schemas.openxmlformats.org/officeDocument/2006/relationships/image" Target="media/image9.jpeg"/><Relationship Id="rId338" Type="http://schemas.openxmlformats.org/officeDocument/2006/relationships/hyperlink" Target="http://docs.cntd.ru/document/902259064" TargetMode="External"/><Relationship Id="rId359" Type="http://schemas.openxmlformats.org/officeDocument/2006/relationships/hyperlink" Target="http://docs.cntd.ru/document/902259287" TargetMode="External"/><Relationship Id="rId8" Type="http://schemas.openxmlformats.org/officeDocument/2006/relationships/hyperlink" Target="http://docs.cntd.ru/document/902320285" TargetMode="External"/><Relationship Id="rId98" Type="http://schemas.openxmlformats.org/officeDocument/2006/relationships/hyperlink" Target="http://docs.cntd.ru/document/902272894" TargetMode="External"/><Relationship Id="rId121" Type="http://schemas.openxmlformats.org/officeDocument/2006/relationships/hyperlink" Target="http://docs.cntd.ru/document/902320557" TargetMode="External"/><Relationship Id="rId142" Type="http://schemas.openxmlformats.org/officeDocument/2006/relationships/hyperlink" Target="http://docs.cntd.ru/document/902259104" TargetMode="External"/><Relationship Id="rId163" Type="http://schemas.openxmlformats.org/officeDocument/2006/relationships/hyperlink" Target="http://docs.cntd.ru/document/902259078" TargetMode="External"/><Relationship Id="rId184" Type="http://schemas.openxmlformats.org/officeDocument/2006/relationships/hyperlink" Target="http://docs.cntd.ru/document/420320842" TargetMode="External"/><Relationship Id="rId219" Type="http://schemas.openxmlformats.org/officeDocument/2006/relationships/hyperlink" Target="http://docs.cntd.ru/document/420320842" TargetMode="External"/><Relationship Id="rId230" Type="http://schemas.openxmlformats.org/officeDocument/2006/relationships/hyperlink" Target="http://docs.cntd.ru/document/902309709" TargetMode="External"/><Relationship Id="rId251" Type="http://schemas.openxmlformats.org/officeDocument/2006/relationships/hyperlink" Target="http://docs.cntd.ru/document/902323933" TargetMode="External"/><Relationship Id="rId25" Type="http://schemas.openxmlformats.org/officeDocument/2006/relationships/hyperlink" Target="http://docs.cntd.ru/document/499000257" TargetMode="External"/><Relationship Id="rId46" Type="http://schemas.openxmlformats.org/officeDocument/2006/relationships/hyperlink" Target="http://docs.cntd.ru/document/902320557" TargetMode="External"/><Relationship Id="rId67" Type="http://schemas.openxmlformats.org/officeDocument/2006/relationships/hyperlink" Target="http://docs.cntd.ru/document/902320557" TargetMode="External"/><Relationship Id="rId272" Type="http://schemas.openxmlformats.org/officeDocument/2006/relationships/hyperlink" Target="http://docs.cntd.ru/document/902309708" TargetMode="External"/><Relationship Id="rId293" Type="http://schemas.openxmlformats.org/officeDocument/2006/relationships/hyperlink" Target="http://docs.cntd.ru/document/902320557" TargetMode="External"/><Relationship Id="rId307" Type="http://schemas.openxmlformats.org/officeDocument/2006/relationships/hyperlink" Target="http://docs.cntd.ru/document/902360112" TargetMode="External"/><Relationship Id="rId328" Type="http://schemas.openxmlformats.org/officeDocument/2006/relationships/image" Target="media/image17.jpeg"/><Relationship Id="rId349" Type="http://schemas.openxmlformats.org/officeDocument/2006/relationships/hyperlink" Target="http://docs.cntd.ru/document/902259054" TargetMode="External"/><Relationship Id="rId88" Type="http://schemas.openxmlformats.org/officeDocument/2006/relationships/hyperlink" Target="http://docs.cntd.ru/document/902320557" TargetMode="External"/><Relationship Id="rId111" Type="http://schemas.openxmlformats.org/officeDocument/2006/relationships/hyperlink" Target="http://docs.cntd.ru/document/902320557" TargetMode="External"/><Relationship Id="rId132" Type="http://schemas.openxmlformats.org/officeDocument/2006/relationships/hyperlink" Target="http://docs.cntd.ru/document/902259104" TargetMode="External"/><Relationship Id="rId153" Type="http://schemas.openxmlformats.org/officeDocument/2006/relationships/hyperlink" Target="http://docs.cntd.ru/document/902320557" TargetMode="External"/><Relationship Id="rId174" Type="http://schemas.openxmlformats.org/officeDocument/2006/relationships/hyperlink" Target="http://docs.cntd.ru/document/420320842" TargetMode="External"/><Relationship Id="rId195" Type="http://schemas.openxmlformats.org/officeDocument/2006/relationships/hyperlink" Target="http://docs.cntd.ru/document/420320842" TargetMode="External"/><Relationship Id="rId209" Type="http://schemas.openxmlformats.org/officeDocument/2006/relationships/hyperlink" Target="http://docs.cntd.ru/document/902320557" TargetMode="External"/><Relationship Id="rId360" Type="http://schemas.openxmlformats.org/officeDocument/2006/relationships/hyperlink" Target="http://docs.cntd.ru/document/902320557" TargetMode="External"/><Relationship Id="rId220" Type="http://schemas.openxmlformats.org/officeDocument/2006/relationships/hyperlink" Target="http://docs.cntd.ru/document/902259054" TargetMode="External"/><Relationship Id="rId241" Type="http://schemas.openxmlformats.org/officeDocument/2006/relationships/hyperlink" Target="http://docs.cntd.ru/document/902323954" TargetMode="External"/><Relationship Id="rId15" Type="http://schemas.openxmlformats.org/officeDocument/2006/relationships/hyperlink" Target="http://docs.cntd.ru/document/902259041" TargetMode="External"/><Relationship Id="rId36" Type="http://schemas.openxmlformats.org/officeDocument/2006/relationships/hyperlink" Target="http://docs.cntd.ru/document/902320557" TargetMode="External"/><Relationship Id="rId57" Type="http://schemas.openxmlformats.org/officeDocument/2006/relationships/hyperlink" Target="http://docs.cntd.ru/document/902320557" TargetMode="External"/><Relationship Id="rId262" Type="http://schemas.openxmlformats.org/officeDocument/2006/relationships/hyperlink" Target="http://docs.cntd.ru/document/902323947" TargetMode="External"/><Relationship Id="rId283" Type="http://schemas.openxmlformats.org/officeDocument/2006/relationships/hyperlink" Target="http://docs.cntd.ru/document/902320557" TargetMode="External"/><Relationship Id="rId318" Type="http://schemas.openxmlformats.org/officeDocument/2006/relationships/image" Target="media/image10.jpeg"/><Relationship Id="rId339" Type="http://schemas.openxmlformats.org/officeDocument/2006/relationships/hyperlink" Target="http://docs.cntd.ru/document/902320557" TargetMode="External"/><Relationship Id="rId10" Type="http://schemas.openxmlformats.org/officeDocument/2006/relationships/hyperlink" Target="http://docs.cntd.ru/document/420236762" TargetMode="External"/><Relationship Id="rId31" Type="http://schemas.openxmlformats.org/officeDocument/2006/relationships/hyperlink" Target="http://docs.cntd.ru/document/499000257" TargetMode="External"/><Relationship Id="rId52" Type="http://schemas.openxmlformats.org/officeDocument/2006/relationships/hyperlink" Target="http://docs.cntd.ru/document/902320557" TargetMode="External"/><Relationship Id="rId73" Type="http://schemas.openxmlformats.org/officeDocument/2006/relationships/hyperlink" Target="http://docs.cntd.ru/document/902320557" TargetMode="External"/><Relationship Id="rId78" Type="http://schemas.openxmlformats.org/officeDocument/2006/relationships/hyperlink" Target="http://docs.cntd.ru/document/902320557" TargetMode="External"/><Relationship Id="rId94" Type="http://schemas.openxmlformats.org/officeDocument/2006/relationships/hyperlink" Target="http://docs.cntd.ru/document/902320557" TargetMode="External"/><Relationship Id="rId99" Type="http://schemas.openxmlformats.org/officeDocument/2006/relationships/hyperlink" Target="http://docs.cntd.ru/document/902259064" TargetMode="External"/><Relationship Id="rId101" Type="http://schemas.openxmlformats.org/officeDocument/2006/relationships/hyperlink" Target="http://docs.cntd.ru/document/902323927" TargetMode="External"/><Relationship Id="rId122" Type="http://schemas.openxmlformats.org/officeDocument/2006/relationships/image" Target="media/image2.jpeg"/><Relationship Id="rId143" Type="http://schemas.openxmlformats.org/officeDocument/2006/relationships/hyperlink" Target="http://docs.cntd.ru/document/902259078" TargetMode="External"/><Relationship Id="rId148" Type="http://schemas.openxmlformats.org/officeDocument/2006/relationships/hyperlink" Target="http://docs.cntd.ru/document/902320557" TargetMode="External"/><Relationship Id="rId164" Type="http://schemas.openxmlformats.org/officeDocument/2006/relationships/hyperlink" Target="http://docs.cntd.ru/document/902320557" TargetMode="External"/><Relationship Id="rId169" Type="http://schemas.openxmlformats.org/officeDocument/2006/relationships/hyperlink" Target="http://docs.cntd.ru/document/420320842" TargetMode="External"/><Relationship Id="rId185" Type="http://schemas.openxmlformats.org/officeDocument/2006/relationships/hyperlink" Target="http://docs.cntd.ru/document/420320842" TargetMode="External"/><Relationship Id="rId334" Type="http://schemas.openxmlformats.org/officeDocument/2006/relationships/hyperlink" Target="http://docs.cntd.ru/document/902259104" TargetMode="External"/><Relationship Id="rId350" Type="http://schemas.openxmlformats.org/officeDocument/2006/relationships/hyperlink" Target="http://docs.cntd.ru/document/902259063" TargetMode="External"/><Relationship Id="rId355" Type="http://schemas.openxmlformats.org/officeDocument/2006/relationships/hyperlink" Target="http://docs.cntd.ru/document/902323954" TargetMode="External"/><Relationship Id="rId4" Type="http://schemas.openxmlformats.org/officeDocument/2006/relationships/hyperlink" Target="http://docs.cntd.ru/document/902320285" TargetMode="External"/><Relationship Id="rId9" Type="http://schemas.openxmlformats.org/officeDocument/2006/relationships/hyperlink" Target="http://docs.cntd.ru/document/902320285" TargetMode="External"/><Relationship Id="rId180" Type="http://schemas.openxmlformats.org/officeDocument/2006/relationships/hyperlink" Target="http://docs.cntd.ru/document/420320842" TargetMode="External"/><Relationship Id="rId210" Type="http://schemas.openxmlformats.org/officeDocument/2006/relationships/hyperlink" Target="http://docs.cntd.ru/document/902262613" TargetMode="External"/><Relationship Id="rId215" Type="http://schemas.openxmlformats.org/officeDocument/2006/relationships/hyperlink" Target="http://docs.cntd.ru/document/902272784" TargetMode="External"/><Relationship Id="rId236" Type="http://schemas.openxmlformats.org/officeDocument/2006/relationships/hyperlink" Target="http://docs.cntd.ru/document/902323927" TargetMode="External"/><Relationship Id="rId257" Type="http://schemas.openxmlformats.org/officeDocument/2006/relationships/hyperlink" Target="http://docs.cntd.ru/document/902323943" TargetMode="External"/><Relationship Id="rId278" Type="http://schemas.openxmlformats.org/officeDocument/2006/relationships/hyperlink" Target="http://docs.cntd.ru/document/902320557" TargetMode="External"/><Relationship Id="rId26" Type="http://schemas.openxmlformats.org/officeDocument/2006/relationships/hyperlink" Target="http://docs.cntd.ru/document/499000257" TargetMode="External"/><Relationship Id="rId231" Type="http://schemas.openxmlformats.org/officeDocument/2006/relationships/hyperlink" Target="http://docs.cntd.ru/document/902323925" TargetMode="External"/><Relationship Id="rId252" Type="http://schemas.openxmlformats.org/officeDocument/2006/relationships/hyperlink" Target="http://docs.cntd.ru/document/902323934" TargetMode="External"/><Relationship Id="rId273" Type="http://schemas.openxmlformats.org/officeDocument/2006/relationships/hyperlink" Target="http://docs.cntd.ru/document/902259288" TargetMode="External"/><Relationship Id="rId294" Type="http://schemas.openxmlformats.org/officeDocument/2006/relationships/hyperlink" Target="http://docs.cntd.ru/document/902320557" TargetMode="External"/><Relationship Id="rId308" Type="http://schemas.openxmlformats.org/officeDocument/2006/relationships/hyperlink" Target="http://docs.cntd.ru/document/420320842" TargetMode="External"/><Relationship Id="rId329" Type="http://schemas.openxmlformats.org/officeDocument/2006/relationships/image" Target="media/image18.jpeg"/><Relationship Id="rId47" Type="http://schemas.openxmlformats.org/officeDocument/2006/relationships/hyperlink" Target="http://docs.cntd.ru/document/902320557" TargetMode="External"/><Relationship Id="rId68" Type="http://schemas.openxmlformats.org/officeDocument/2006/relationships/hyperlink" Target="http://docs.cntd.ru/document/902259041" TargetMode="External"/><Relationship Id="rId89" Type="http://schemas.openxmlformats.org/officeDocument/2006/relationships/hyperlink" Target="http://docs.cntd.ru/document/902320557" TargetMode="External"/><Relationship Id="rId112" Type="http://schemas.openxmlformats.org/officeDocument/2006/relationships/hyperlink" Target="http://docs.cntd.ru/document/902320557" TargetMode="External"/><Relationship Id="rId133" Type="http://schemas.openxmlformats.org/officeDocument/2006/relationships/hyperlink" Target="http://docs.cntd.ru/document/902259078" TargetMode="External"/><Relationship Id="rId154" Type="http://schemas.openxmlformats.org/officeDocument/2006/relationships/hyperlink" Target="http://docs.cntd.ru/document/902259078" TargetMode="External"/><Relationship Id="rId175" Type="http://schemas.openxmlformats.org/officeDocument/2006/relationships/hyperlink" Target="http://docs.cntd.ru/document/420320842" TargetMode="External"/><Relationship Id="rId340" Type="http://schemas.openxmlformats.org/officeDocument/2006/relationships/hyperlink" Target="http://docs.cntd.ru/document/902320557" TargetMode="External"/><Relationship Id="rId361" Type="http://schemas.openxmlformats.org/officeDocument/2006/relationships/image" Target="media/image21.jpeg"/><Relationship Id="rId196" Type="http://schemas.openxmlformats.org/officeDocument/2006/relationships/hyperlink" Target="http://docs.cntd.ru/document/420320842" TargetMode="External"/><Relationship Id="rId200" Type="http://schemas.openxmlformats.org/officeDocument/2006/relationships/hyperlink" Target="http://docs.cntd.ru/document/420320842" TargetMode="External"/><Relationship Id="rId16" Type="http://schemas.openxmlformats.org/officeDocument/2006/relationships/hyperlink" Target="http://docs.cntd.ru/document/901789237" TargetMode="External"/><Relationship Id="rId221" Type="http://schemas.openxmlformats.org/officeDocument/2006/relationships/hyperlink" Target="http://docs.cntd.ru/document/902259063" TargetMode="External"/><Relationship Id="rId242" Type="http://schemas.openxmlformats.org/officeDocument/2006/relationships/hyperlink" Target="http://docs.cntd.ru/document/902259068" TargetMode="External"/><Relationship Id="rId263" Type="http://schemas.openxmlformats.org/officeDocument/2006/relationships/hyperlink" Target="http://docs.cntd.ru/document/902259279" TargetMode="External"/><Relationship Id="rId284" Type="http://schemas.openxmlformats.org/officeDocument/2006/relationships/hyperlink" Target="http://docs.cntd.ru/document/902320557" TargetMode="External"/><Relationship Id="rId319" Type="http://schemas.openxmlformats.org/officeDocument/2006/relationships/hyperlink" Target="http://docs.cntd.ru/document/902259068" TargetMode="External"/><Relationship Id="rId37" Type="http://schemas.openxmlformats.org/officeDocument/2006/relationships/hyperlink" Target="http://docs.cntd.ru/document/902320557" TargetMode="External"/><Relationship Id="rId58" Type="http://schemas.openxmlformats.org/officeDocument/2006/relationships/hyperlink" Target="http://docs.cntd.ru/document/902320557" TargetMode="External"/><Relationship Id="rId79" Type="http://schemas.openxmlformats.org/officeDocument/2006/relationships/hyperlink" Target="http://docs.cntd.ru/document/902320557" TargetMode="External"/><Relationship Id="rId102" Type="http://schemas.openxmlformats.org/officeDocument/2006/relationships/hyperlink" Target="http://docs.cntd.ru/document/902323954" TargetMode="External"/><Relationship Id="rId123" Type="http://schemas.openxmlformats.org/officeDocument/2006/relationships/image" Target="media/image3.jpeg"/><Relationship Id="rId144" Type="http://schemas.openxmlformats.org/officeDocument/2006/relationships/hyperlink" Target="http://docs.cntd.ru/document/902259284" TargetMode="External"/><Relationship Id="rId330" Type="http://schemas.openxmlformats.org/officeDocument/2006/relationships/image" Target="media/image19.jpeg"/><Relationship Id="rId90" Type="http://schemas.openxmlformats.org/officeDocument/2006/relationships/hyperlink" Target="http://docs.cntd.ru/document/902320557" TargetMode="External"/><Relationship Id="rId165" Type="http://schemas.openxmlformats.org/officeDocument/2006/relationships/hyperlink" Target="http://docs.cntd.ru/document/420320842" TargetMode="External"/><Relationship Id="rId186" Type="http://schemas.openxmlformats.org/officeDocument/2006/relationships/hyperlink" Target="http://docs.cntd.ru/document/420320842" TargetMode="External"/><Relationship Id="rId351" Type="http://schemas.openxmlformats.org/officeDocument/2006/relationships/hyperlink" Target="http://docs.cntd.ru/document/902272894" TargetMode="External"/><Relationship Id="rId211" Type="http://schemas.openxmlformats.org/officeDocument/2006/relationships/hyperlink" Target="http://docs.cntd.ru/document/902262575" TargetMode="External"/><Relationship Id="rId232" Type="http://schemas.openxmlformats.org/officeDocument/2006/relationships/hyperlink" Target="http://docs.cntd.ru/document/902315687" TargetMode="External"/><Relationship Id="rId253" Type="http://schemas.openxmlformats.org/officeDocument/2006/relationships/hyperlink" Target="http://docs.cntd.ru/document/902323936" TargetMode="External"/><Relationship Id="rId274" Type="http://schemas.openxmlformats.org/officeDocument/2006/relationships/hyperlink" Target="http://docs.cntd.ru/document/902310021" TargetMode="External"/><Relationship Id="rId295" Type="http://schemas.openxmlformats.org/officeDocument/2006/relationships/hyperlink" Target="http://docs.cntd.ru/document/499000257" TargetMode="External"/><Relationship Id="rId309" Type="http://schemas.openxmlformats.org/officeDocument/2006/relationships/hyperlink" Target="http://docs.cntd.ru/document/902320557" TargetMode="External"/><Relationship Id="rId27" Type="http://schemas.openxmlformats.org/officeDocument/2006/relationships/hyperlink" Target="http://docs.cntd.ru/document/902259041" TargetMode="External"/><Relationship Id="rId48" Type="http://schemas.openxmlformats.org/officeDocument/2006/relationships/hyperlink" Target="http://docs.cntd.ru/document/902320557" TargetMode="External"/><Relationship Id="rId69" Type="http://schemas.openxmlformats.org/officeDocument/2006/relationships/hyperlink" Target="http://docs.cntd.ru/document/902259041" TargetMode="External"/><Relationship Id="rId113" Type="http://schemas.openxmlformats.org/officeDocument/2006/relationships/hyperlink" Target="http://docs.cntd.ru/document/902320557" TargetMode="External"/><Relationship Id="rId134" Type="http://schemas.openxmlformats.org/officeDocument/2006/relationships/hyperlink" Target="http://docs.cntd.ru/document/902259078" TargetMode="External"/><Relationship Id="rId320" Type="http://schemas.openxmlformats.org/officeDocument/2006/relationships/image" Target="media/image11.jpeg"/><Relationship Id="rId80" Type="http://schemas.openxmlformats.org/officeDocument/2006/relationships/hyperlink" Target="http://docs.cntd.ru/document/902320557" TargetMode="External"/><Relationship Id="rId155" Type="http://schemas.openxmlformats.org/officeDocument/2006/relationships/hyperlink" Target="http://docs.cntd.ru/document/902259284" TargetMode="External"/><Relationship Id="rId176" Type="http://schemas.openxmlformats.org/officeDocument/2006/relationships/hyperlink" Target="http://docs.cntd.ru/document/420320842" TargetMode="External"/><Relationship Id="rId197" Type="http://schemas.openxmlformats.org/officeDocument/2006/relationships/hyperlink" Target="http://docs.cntd.ru/document/420320842" TargetMode="External"/><Relationship Id="rId341" Type="http://schemas.openxmlformats.org/officeDocument/2006/relationships/hyperlink" Target="http://docs.cntd.ru/document/902320557" TargetMode="External"/><Relationship Id="rId362" Type="http://schemas.openxmlformats.org/officeDocument/2006/relationships/image" Target="media/image22.jpeg"/><Relationship Id="rId201" Type="http://schemas.openxmlformats.org/officeDocument/2006/relationships/hyperlink" Target="http://docs.cntd.ru/document/420320842" TargetMode="External"/><Relationship Id="rId222" Type="http://schemas.openxmlformats.org/officeDocument/2006/relationships/hyperlink" Target="http://docs.cntd.ru/document/902272922" TargetMode="External"/><Relationship Id="rId243" Type="http://schemas.openxmlformats.org/officeDocument/2006/relationships/hyperlink" Target="http://docs.cntd.ru/document/902323929" TargetMode="External"/><Relationship Id="rId264" Type="http://schemas.openxmlformats.org/officeDocument/2006/relationships/hyperlink" Target="http://docs.cntd.ru/document/902323949" TargetMode="External"/><Relationship Id="rId285" Type="http://schemas.openxmlformats.org/officeDocument/2006/relationships/hyperlink" Target="http://docs.cntd.ru/document/902320557" TargetMode="External"/><Relationship Id="rId17" Type="http://schemas.openxmlformats.org/officeDocument/2006/relationships/hyperlink" Target="http://docs.cntd.ru/document/902320557" TargetMode="External"/><Relationship Id="rId38" Type="http://schemas.openxmlformats.org/officeDocument/2006/relationships/hyperlink" Target="http://docs.cntd.ru/document/902320557" TargetMode="External"/><Relationship Id="rId59" Type="http://schemas.openxmlformats.org/officeDocument/2006/relationships/hyperlink" Target="http://docs.cntd.ru/document/902320557" TargetMode="External"/><Relationship Id="rId103" Type="http://schemas.openxmlformats.org/officeDocument/2006/relationships/hyperlink" Target="http://docs.cntd.ru/document/902323929" TargetMode="External"/><Relationship Id="rId124" Type="http://schemas.openxmlformats.org/officeDocument/2006/relationships/image" Target="media/image4.jpeg"/><Relationship Id="rId310" Type="http://schemas.openxmlformats.org/officeDocument/2006/relationships/hyperlink" Target="http://docs.cntd.ru/document/902320557" TargetMode="External"/><Relationship Id="rId70" Type="http://schemas.openxmlformats.org/officeDocument/2006/relationships/hyperlink" Target="http://docs.cntd.ru/document/902320557" TargetMode="External"/><Relationship Id="rId91" Type="http://schemas.openxmlformats.org/officeDocument/2006/relationships/hyperlink" Target="http://docs.cntd.ru/document/902320557" TargetMode="External"/><Relationship Id="rId145" Type="http://schemas.openxmlformats.org/officeDocument/2006/relationships/hyperlink" Target="http://docs.cntd.ru/document/902320557" TargetMode="External"/><Relationship Id="rId166" Type="http://schemas.openxmlformats.org/officeDocument/2006/relationships/hyperlink" Target="http://docs.cntd.ru/document/420320842" TargetMode="External"/><Relationship Id="rId187" Type="http://schemas.openxmlformats.org/officeDocument/2006/relationships/hyperlink" Target="http://docs.cntd.ru/document/420320842" TargetMode="External"/><Relationship Id="rId331" Type="http://schemas.openxmlformats.org/officeDocument/2006/relationships/image" Target="media/image20.jpeg"/><Relationship Id="rId352" Type="http://schemas.openxmlformats.org/officeDocument/2006/relationships/hyperlink" Target="http://docs.cntd.ru/document/902259064" TargetMode="External"/><Relationship Id="rId1" Type="http://schemas.openxmlformats.org/officeDocument/2006/relationships/styles" Target="styles.xml"/><Relationship Id="rId212" Type="http://schemas.openxmlformats.org/officeDocument/2006/relationships/hyperlink" Target="http://docs.cntd.ru/document/902262583" TargetMode="External"/><Relationship Id="rId233" Type="http://schemas.openxmlformats.org/officeDocument/2006/relationships/hyperlink" Target="http://docs.cntd.ru/document/902259066" TargetMode="External"/><Relationship Id="rId254" Type="http://schemas.openxmlformats.org/officeDocument/2006/relationships/hyperlink" Target="http://docs.cntd.ru/document/902323937" TargetMode="External"/><Relationship Id="rId28" Type="http://schemas.openxmlformats.org/officeDocument/2006/relationships/hyperlink" Target="http://docs.cntd.ru/document/902259041" TargetMode="External"/><Relationship Id="rId49" Type="http://schemas.openxmlformats.org/officeDocument/2006/relationships/hyperlink" Target="http://docs.cntd.ru/document/902320557" TargetMode="External"/><Relationship Id="rId114" Type="http://schemas.openxmlformats.org/officeDocument/2006/relationships/hyperlink" Target="http://docs.cntd.ru/document/902320557" TargetMode="External"/><Relationship Id="rId275" Type="http://schemas.openxmlformats.org/officeDocument/2006/relationships/hyperlink" Target="http://docs.cntd.ru/document/902310026" TargetMode="External"/><Relationship Id="rId296" Type="http://schemas.openxmlformats.org/officeDocument/2006/relationships/hyperlink" Target="http://docs.cntd.ru/document/902320557" TargetMode="External"/><Relationship Id="rId300" Type="http://schemas.openxmlformats.org/officeDocument/2006/relationships/hyperlink" Target="http://docs.cntd.ru/document/902259287" TargetMode="External"/><Relationship Id="rId60" Type="http://schemas.openxmlformats.org/officeDocument/2006/relationships/hyperlink" Target="http://docs.cntd.ru/document/902320557" TargetMode="External"/><Relationship Id="rId81" Type="http://schemas.openxmlformats.org/officeDocument/2006/relationships/hyperlink" Target="http://docs.cntd.ru/document/902320557" TargetMode="External"/><Relationship Id="rId135" Type="http://schemas.openxmlformats.org/officeDocument/2006/relationships/hyperlink" Target="http://docs.cntd.ru/document/902259104" TargetMode="External"/><Relationship Id="rId156" Type="http://schemas.openxmlformats.org/officeDocument/2006/relationships/hyperlink" Target="http://docs.cntd.ru/document/902320557" TargetMode="External"/><Relationship Id="rId177" Type="http://schemas.openxmlformats.org/officeDocument/2006/relationships/hyperlink" Target="http://docs.cntd.ru/document/420320842" TargetMode="External"/><Relationship Id="rId198" Type="http://schemas.openxmlformats.org/officeDocument/2006/relationships/hyperlink" Target="http://docs.cntd.ru/document/420320842" TargetMode="External"/><Relationship Id="rId321" Type="http://schemas.openxmlformats.org/officeDocument/2006/relationships/hyperlink" Target="http://docs.cntd.ru/document/902259287" TargetMode="External"/><Relationship Id="rId342" Type="http://schemas.openxmlformats.org/officeDocument/2006/relationships/hyperlink" Target="http://docs.cntd.ru/document/499000257" TargetMode="External"/><Relationship Id="rId363" Type="http://schemas.openxmlformats.org/officeDocument/2006/relationships/hyperlink" Target="http://docs.cntd.ru/document/902320557" TargetMode="External"/><Relationship Id="rId202" Type="http://schemas.openxmlformats.org/officeDocument/2006/relationships/hyperlink" Target="http://docs.cntd.ru/document/420320842" TargetMode="External"/><Relationship Id="rId223" Type="http://schemas.openxmlformats.org/officeDocument/2006/relationships/hyperlink" Target="http://docs.cntd.ru/document/902272894" TargetMode="External"/><Relationship Id="rId244" Type="http://schemas.openxmlformats.org/officeDocument/2006/relationships/hyperlink" Target="http://docs.cntd.ru/document/902259077" TargetMode="External"/><Relationship Id="rId18" Type="http://schemas.openxmlformats.org/officeDocument/2006/relationships/hyperlink" Target="http://docs.cntd.ru/document/902320557" TargetMode="External"/><Relationship Id="rId39" Type="http://schemas.openxmlformats.org/officeDocument/2006/relationships/hyperlink" Target="http://docs.cntd.ru/document/902320557" TargetMode="External"/><Relationship Id="rId265" Type="http://schemas.openxmlformats.org/officeDocument/2006/relationships/hyperlink" Target="http://docs.cntd.ru/document/902309706" TargetMode="External"/><Relationship Id="rId286" Type="http://schemas.openxmlformats.org/officeDocument/2006/relationships/hyperlink" Target="http://docs.cntd.ru/document/902320557" TargetMode="External"/><Relationship Id="rId50" Type="http://schemas.openxmlformats.org/officeDocument/2006/relationships/hyperlink" Target="http://docs.cntd.ru/document/902320557" TargetMode="External"/><Relationship Id="rId104" Type="http://schemas.openxmlformats.org/officeDocument/2006/relationships/hyperlink" Target="http://docs.cntd.ru/document/902259077" TargetMode="External"/><Relationship Id="rId125" Type="http://schemas.openxmlformats.org/officeDocument/2006/relationships/image" Target="media/image5.jpeg"/><Relationship Id="rId146" Type="http://schemas.openxmlformats.org/officeDocument/2006/relationships/hyperlink" Target="http://docs.cntd.ru/document/902259078" TargetMode="External"/><Relationship Id="rId167" Type="http://schemas.openxmlformats.org/officeDocument/2006/relationships/hyperlink" Target="http://docs.cntd.ru/document/420320842" TargetMode="External"/><Relationship Id="rId188" Type="http://schemas.openxmlformats.org/officeDocument/2006/relationships/hyperlink" Target="http://docs.cntd.ru/document/420320842" TargetMode="External"/><Relationship Id="rId311" Type="http://schemas.openxmlformats.org/officeDocument/2006/relationships/hyperlink" Target="http://docs.cntd.ru/document/420320842" TargetMode="External"/><Relationship Id="rId332" Type="http://schemas.openxmlformats.org/officeDocument/2006/relationships/hyperlink" Target="http://docs.cntd.ru/document/902259078" TargetMode="External"/><Relationship Id="rId353" Type="http://schemas.openxmlformats.org/officeDocument/2006/relationships/hyperlink" Target="http://docs.cntd.ru/document/902315687" TargetMode="External"/><Relationship Id="rId71" Type="http://schemas.openxmlformats.org/officeDocument/2006/relationships/hyperlink" Target="http://docs.cntd.ru/document/902320557" TargetMode="External"/><Relationship Id="rId92" Type="http://schemas.openxmlformats.org/officeDocument/2006/relationships/hyperlink" Target="http://docs.cntd.ru/document/902320557" TargetMode="External"/><Relationship Id="rId213" Type="http://schemas.openxmlformats.org/officeDocument/2006/relationships/hyperlink" Target="http://docs.cntd.ru/document/902262505" TargetMode="External"/><Relationship Id="rId234" Type="http://schemas.openxmlformats.org/officeDocument/2006/relationships/hyperlink" Target="http://docs.cntd.ru/document/902259067" TargetMode="External"/><Relationship Id="rId2" Type="http://schemas.openxmlformats.org/officeDocument/2006/relationships/settings" Target="settings.xml"/><Relationship Id="rId29" Type="http://schemas.openxmlformats.org/officeDocument/2006/relationships/hyperlink" Target="http://docs.cntd.ru/document/499000257" TargetMode="External"/><Relationship Id="rId255" Type="http://schemas.openxmlformats.org/officeDocument/2006/relationships/hyperlink" Target="http://docs.cntd.ru/document/902323939" TargetMode="External"/><Relationship Id="rId276" Type="http://schemas.openxmlformats.org/officeDocument/2006/relationships/hyperlink" Target="http://docs.cntd.ru/document/902320557" TargetMode="External"/><Relationship Id="rId297" Type="http://schemas.openxmlformats.org/officeDocument/2006/relationships/hyperlink" Target="http://docs.cntd.ru/document/499000257" TargetMode="External"/><Relationship Id="rId40" Type="http://schemas.openxmlformats.org/officeDocument/2006/relationships/hyperlink" Target="http://docs.cntd.ru/document/902320557" TargetMode="External"/><Relationship Id="rId115" Type="http://schemas.openxmlformats.org/officeDocument/2006/relationships/hyperlink" Target="http://docs.cntd.ru/document/902320557" TargetMode="External"/><Relationship Id="rId136" Type="http://schemas.openxmlformats.org/officeDocument/2006/relationships/hyperlink" Target="http://docs.cntd.ru/document/902259104" TargetMode="External"/><Relationship Id="rId157" Type="http://schemas.openxmlformats.org/officeDocument/2006/relationships/hyperlink" Target="http://docs.cntd.ru/document/902259078" TargetMode="External"/><Relationship Id="rId178" Type="http://schemas.openxmlformats.org/officeDocument/2006/relationships/hyperlink" Target="http://docs.cntd.ru/document/420320842" TargetMode="External"/><Relationship Id="rId301" Type="http://schemas.openxmlformats.org/officeDocument/2006/relationships/hyperlink" Target="http://docs.cntd.ru/document/902259288" TargetMode="External"/><Relationship Id="rId322" Type="http://schemas.openxmlformats.org/officeDocument/2006/relationships/hyperlink" Target="http://docs.cntd.ru/document/902259287" TargetMode="External"/><Relationship Id="rId343" Type="http://schemas.openxmlformats.org/officeDocument/2006/relationships/hyperlink" Target="http://docs.cntd.ru/document/902320557" TargetMode="External"/><Relationship Id="rId364" Type="http://schemas.openxmlformats.org/officeDocument/2006/relationships/hyperlink" Target="http://docs.cntd.ru/document/902320557" TargetMode="External"/><Relationship Id="rId61" Type="http://schemas.openxmlformats.org/officeDocument/2006/relationships/hyperlink" Target="http://docs.cntd.ru/document/902320557" TargetMode="External"/><Relationship Id="rId82" Type="http://schemas.openxmlformats.org/officeDocument/2006/relationships/hyperlink" Target="http://docs.cntd.ru/document/902320557" TargetMode="External"/><Relationship Id="rId199" Type="http://schemas.openxmlformats.org/officeDocument/2006/relationships/hyperlink" Target="http://docs.cntd.ru/document/420320842" TargetMode="External"/><Relationship Id="rId203" Type="http://schemas.openxmlformats.org/officeDocument/2006/relationships/hyperlink" Target="http://docs.cntd.ru/document/420320842" TargetMode="External"/><Relationship Id="rId19" Type="http://schemas.openxmlformats.org/officeDocument/2006/relationships/hyperlink" Target="http://docs.cntd.ru/document/902320557" TargetMode="External"/><Relationship Id="rId224" Type="http://schemas.openxmlformats.org/officeDocument/2006/relationships/hyperlink" Target="http://docs.cntd.ru/document/902272894" TargetMode="External"/><Relationship Id="rId245" Type="http://schemas.openxmlformats.org/officeDocument/2006/relationships/hyperlink" Target="http://docs.cntd.ru/document/902259078" TargetMode="External"/><Relationship Id="rId266" Type="http://schemas.openxmlformats.org/officeDocument/2006/relationships/hyperlink" Target="http://docs.cntd.ru/document/420320842" TargetMode="External"/><Relationship Id="rId287" Type="http://schemas.openxmlformats.org/officeDocument/2006/relationships/hyperlink" Target="http://docs.cntd.ru/document/902320557" TargetMode="External"/><Relationship Id="rId30" Type="http://schemas.openxmlformats.org/officeDocument/2006/relationships/hyperlink" Target="http://docs.cntd.ru/document/499000257" TargetMode="External"/><Relationship Id="rId105" Type="http://schemas.openxmlformats.org/officeDocument/2006/relationships/hyperlink" Target="http://docs.cntd.ru/document/902323934" TargetMode="External"/><Relationship Id="rId126" Type="http://schemas.openxmlformats.org/officeDocument/2006/relationships/image" Target="media/image6.jpeg"/><Relationship Id="rId147" Type="http://schemas.openxmlformats.org/officeDocument/2006/relationships/hyperlink" Target="http://docs.cntd.ru/document/902259284" TargetMode="External"/><Relationship Id="rId168" Type="http://schemas.openxmlformats.org/officeDocument/2006/relationships/hyperlink" Target="http://docs.cntd.ru/document/420320842" TargetMode="External"/><Relationship Id="rId312" Type="http://schemas.openxmlformats.org/officeDocument/2006/relationships/hyperlink" Target="http://docs.cntd.ru/document/499000257" TargetMode="External"/><Relationship Id="rId333" Type="http://schemas.openxmlformats.org/officeDocument/2006/relationships/hyperlink" Target="http://docs.cntd.ru/document/902259078" TargetMode="External"/><Relationship Id="rId354" Type="http://schemas.openxmlformats.org/officeDocument/2006/relationships/hyperlink" Target="http://docs.cntd.ru/document/902323927" TargetMode="External"/><Relationship Id="rId51" Type="http://schemas.openxmlformats.org/officeDocument/2006/relationships/hyperlink" Target="http://docs.cntd.ru/document/902320557" TargetMode="External"/><Relationship Id="rId72" Type="http://schemas.openxmlformats.org/officeDocument/2006/relationships/hyperlink" Target="http://docs.cntd.ru/document/902320557" TargetMode="External"/><Relationship Id="rId93" Type="http://schemas.openxmlformats.org/officeDocument/2006/relationships/hyperlink" Target="http://docs.cntd.ru/document/902320557" TargetMode="External"/><Relationship Id="rId189" Type="http://schemas.openxmlformats.org/officeDocument/2006/relationships/hyperlink" Target="http://docs.cntd.ru/document/420320842" TargetMode="External"/><Relationship Id="rId3" Type="http://schemas.openxmlformats.org/officeDocument/2006/relationships/webSettings" Target="webSettings.xml"/><Relationship Id="rId214" Type="http://schemas.openxmlformats.org/officeDocument/2006/relationships/hyperlink" Target="http://docs.cntd.ru/document/902272752" TargetMode="External"/><Relationship Id="rId235" Type="http://schemas.openxmlformats.org/officeDocument/2006/relationships/hyperlink" Target="http://docs.cntd.ru/document/902323926" TargetMode="External"/><Relationship Id="rId256" Type="http://schemas.openxmlformats.org/officeDocument/2006/relationships/hyperlink" Target="http://docs.cntd.ru/document/902323942" TargetMode="External"/><Relationship Id="rId277" Type="http://schemas.openxmlformats.org/officeDocument/2006/relationships/hyperlink" Target="http://docs.cntd.ru/document/902320557" TargetMode="External"/><Relationship Id="rId298" Type="http://schemas.openxmlformats.org/officeDocument/2006/relationships/hyperlink" Target="http://docs.cntd.ru/document/902272922" TargetMode="External"/><Relationship Id="rId116" Type="http://schemas.openxmlformats.org/officeDocument/2006/relationships/hyperlink" Target="http://docs.cntd.ru/document/902320557" TargetMode="External"/><Relationship Id="rId137" Type="http://schemas.openxmlformats.org/officeDocument/2006/relationships/hyperlink" Target="http://docs.cntd.ru/document/902259078" TargetMode="External"/><Relationship Id="rId158" Type="http://schemas.openxmlformats.org/officeDocument/2006/relationships/hyperlink" Target="http://docs.cntd.ru/document/902320557" TargetMode="External"/><Relationship Id="rId302" Type="http://schemas.openxmlformats.org/officeDocument/2006/relationships/hyperlink" Target="http://docs.cntd.ru/document/902272894" TargetMode="External"/><Relationship Id="rId323" Type="http://schemas.openxmlformats.org/officeDocument/2006/relationships/image" Target="media/image12.jpeg"/><Relationship Id="rId344" Type="http://schemas.openxmlformats.org/officeDocument/2006/relationships/hyperlink" Target="http://docs.cntd.ru/document/902320557" TargetMode="External"/><Relationship Id="rId20" Type="http://schemas.openxmlformats.org/officeDocument/2006/relationships/hyperlink" Target="http://docs.cntd.ru/document/902320557" TargetMode="External"/><Relationship Id="rId41" Type="http://schemas.openxmlformats.org/officeDocument/2006/relationships/hyperlink" Target="http://docs.cntd.ru/document/902320557" TargetMode="External"/><Relationship Id="rId62" Type="http://schemas.openxmlformats.org/officeDocument/2006/relationships/hyperlink" Target="http://docs.cntd.ru/document/902320557" TargetMode="External"/><Relationship Id="rId83" Type="http://schemas.openxmlformats.org/officeDocument/2006/relationships/hyperlink" Target="http://docs.cntd.ru/document/902320557" TargetMode="External"/><Relationship Id="rId179" Type="http://schemas.openxmlformats.org/officeDocument/2006/relationships/hyperlink" Target="http://docs.cntd.ru/document/420320842" TargetMode="External"/><Relationship Id="rId365" Type="http://schemas.openxmlformats.org/officeDocument/2006/relationships/hyperlink" Target="http://docs.cntd.ru/document/902320557" TargetMode="External"/><Relationship Id="rId190" Type="http://schemas.openxmlformats.org/officeDocument/2006/relationships/hyperlink" Target="http://docs.cntd.ru/document/420320842" TargetMode="External"/><Relationship Id="rId204" Type="http://schemas.openxmlformats.org/officeDocument/2006/relationships/hyperlink" Target="http://docs.cntd.ru/document/420320842" TargetMode="External"/><Relationship Id="rId225" Type="http://schemas.openxmlformats.org/officeDocument/2006/relationships/hyperlink" Target="http://docs.cntd.ru/document/902272900" TargetMode="External"/><Relationship Id="rId246" Type="http://schemas.openxmlformats.org/officeDocument/2006/relationships/hyperlink" Target="http://docs.cntd.ru/document/420320842" TargetMode="External"/><Relationship Id="rId267" Type="http://schemas.openxmlformats.org/officeDocument/2006/relationships/hyperlink" Target="http://docs.cntd.ru/document/902310063" TargetMode="External"/><Relationship Id="rId288" Type="http://schemas.openxmlformats.org/officeDocument/2006/relationships/hyperlink" Target="http://docs.cntd.ru/document/902259078" TargetMode="External"/><Relationship Id="rId106" Type="http://schemas.openxmlformats.org/officeDocument/2006/relationships/hyperlink" Target="http://docs.cntd.ru/document/902259287" TargetMode="External"/><Relationship Id="rId127" Type="http://schemas.openxmlformats.org/officeDocument/2006/relationships/hyperlink" Target="http://docs.cntd.ru/document/902259104" TargetMode="External"/><Relationship Id="rId313" Type="http://schemas.openxmlformats.org/officeDocument/2006/relationships/hyperlink" Target="http://docs.cntd.ru/document/9022589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55369</Words>
  <Characters>315606</Characters>
  <Application>Microsoft Office Word</Application>
  <DocSecurity>0</DocSecurity>
  <Lines>2630</Lines>
  <Paragraphs>740</Paragraphs>
  <ScaleCrop>false</ScaleCrop>
  <Company>SPecialiST RePack</Company>
  <LinksUpToDate>false</LinksUpToDate>
  <CharactersWithSpaces>370235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2017-08-29T03:18:00Z</dcterms:created>
  <dcterms:modified xsi:type="dcterms:W3CDTF">2017-08-29T03:20:00Z</dcterms:modified>
</cp:coreProperties>
</file>